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75" w:rsidRDefault="007C0E75" w:rsidP="006B20DF">
      <w:pPr>
        <w:widowControl/>
        <w:tabs>
          <w:tab w:val="center" w:pos="4536"/>
          <w:tab w:val="right" w:pos="9072"/>
        </w:tabs>
        <w:suppressAutoHyphens w:val="0"/>
        <w:autoSpaceDN/>
        <w:jc w:val="right"/>
        <w:textAlignment w:val="auto"/>
        <w:rPr>
          <w:rFonts w:ascii="Arial" w:eastAsiaTheme="minorHAnsi" w:hAnsi="Arial" w:cs="Arial"/>
          <w:i/>
          <w:color w:val="FF0000"/>
          <w:kern w:val="0"/>
          <w:lang w:eastAsia="en-US" w:bidi="ar-SA"/>
        </w:rPr>
      </w:pPr>
    </w:p>
    <w:p w:rsidR="006B20DF" w:rsidRPr="006B20DF" w:rsidRDefault="00FB41CD" w:rsidP="006B20DF">
      <w:pPr>
        <w:widowControl/>
        <w:tabs>
          <w:tab w:val="center" w:pos="4536"/>
          <w:tab w:val="right" w:pos="9072"/>
        </w:tabs>
        <w:suppressAutoHyphens w:val="0"/>
        <w:autoSpaceDN/>
        <w:jc w:val="right"/>
        <w:textAlignment w:val="auto"/>
        <w:rPr>
          <w:rFonts w:ascii="Arial" w:eastAsiaTheme="minorHAnsi" w:hAnsi="Arial" w:cs="Arial"/>
          <w:i/>
          <w:color w:val="FF0000"/>
          <w:kern w:val="0"/>
          <w:lang w:eastAsia="en-US" w:bidi="ar-SA"/>
        </w:rPr>
      </w:pPr>
      <w:r>
        <w:rPr>
          <w:rFonts w:ascii="Arial" w:eastAsiaTheme="minorHAnsi" w:hAnsi="Arial" w:cs="Arial"/>
          <w:i/>
          <w:color w:val="FF0000"/>
          <w:kern w:val="0"/>
          <w:lang w:eastAsia="en-US" w:bidi="ar-SA"/>
        </w:rPr>
        <w:t>Zur Veröffentlichung am 7</w:t>
      </w:r>
      <w:r w:rsidR="006B20DF" w:rsidRPr="006B20DF">
        <w:rPr>
          <w:rFonts w:ascii="Arial" w:eastAsiaTheme="minorHAnsi" w:hAnsi="Arial" w:cs="Arial"/>
          <w:i/>
          <w:color w:val="FF0000"/>
          <w:kern w:val="0"/>
          <w:lang w:eastAsia="en-US" w:bidi="ar-SA"/>
        </w:rPr>
        <w:t xml:space="preserve">. </w:t>
      </w:r>
      <w:r>
        <w:rPr>
          <w:rFonts w:ascii="Arial" w:eastAsiaTheme="minorHAnsi" w:hAnsi="Arial" w:cs="Arial"/>
          <w:i/>
          <w:color w:val="FF0000"/>
          <w:kern w:val="0"/>
          <w:lang w:eastAsia="en-US" w:bidi="ar-SA"/>
        </w:rPr>
        <w:t>Februar i</w:t>
      </w:r>
      <w:r w:rsidR="006B20DF" w:rsidRPr="006B20DF">
        <w:rPr>
          <w:rFonts w:ascii="Arial" w:eastAsiaTheme="minorHAnsi" w:hAnsi="Arial" w:cs="Arial"/>
          <w:i/>
          <w:color w:val="FF0000"/>
          <w:kern w:val="0"/>
          <w:lang w:eastAsia="en-US" w:bidi="ar-SA"/>
        </w:rPr>
        <w:t>n der Oberurseler Woche</w:t>
      </w:r>
    </w:p>
    <w:p w:rsidR="009A5858" w:rsidRDefault="00FB41CD" w:rsidP="006B20DF">
      <w:pPr>
        <w:pBdr>
          <w:bottom w:val="single" w:sz="6" w:space="1" w:color="auto"/>
        </w:pBdr>
        <w:spacing w:line="360" w:lineRule="auto"/>
        <w:jc w:val="right"/>
        <w:rPr>
          <w:rFonts w:ascii="Arial" w:eastAsiaTheme="minorHAnsi" w:hAnsi="Arial" w:cstheme="minorBidi"/>
          <w:strike/>
          <w:kern w:val="0"/>
          <w:sz w:val="32"/>
          <w:szCs w:val="32"/>
          <w:lang w:eastAsia="en-US" w:bidi="ar-SA"/>
        </w:rPr>
      </w:pPr>
      <w:r>
        <w:rPr>
          <w:rFonts w:ascii="Arial" w:eastAsiaTheme="minorHAnsi" w:hAnsi="Arial" w:cs="Arial"/>
          <w:kern w:val="0"/>
          <w:lang w:eastAsia="en-US" w:bidi="ar-SA"/>
        </w:rPr>
        <w:t>Oberursel, den 28</w:t>
      </w:r>
      <w:r w:rsidR="006B20DF" w:rsidRPr="006B20DF">
        <w:rPr>
          <w:rFonts w:ascii="Arial" w:eastAsiaTheme="minorHAnsi" w:hAnsi="Arial" w:cs="Arial"/>
          <w:kern w:val="0"/>
          <w:lang w:eastAsia="en-US" w:bidi="ar-SA"/>
        </w:rPr>
        <w:t>. Juli 2018</w:t>
      </w:r>
      <w:r w:rsidR="006B20DF" w:rsidRPr="006B20DF">
        <w:rPr>
          <w:rFonts w:ascii="Arial" w:eastAsiaTheme="minorHAnsi" w:hAnsi="Arial" w:cstheme="minorBidi"/>
          <w:strike/>
          <w:kern w:val="0"/>
          <w:sz w:val="32"/>
          <w:szCs w:val="32"/>
          <w:lang w:eastAsia="en-US" w:bidi="ar-SA"/>
        </w:rPr>
        <w:t xml:space="preserve"> </w:t>
      </w:r>
    </w:p>
    <w:p w:rsidR="00917BC7" w:rsidRDefault="00917BC7" w:rsidP="00917BC7">
      <w:pPr>
        <w:spacing w:line="360" w:lineRule="auto"/>
        <w:jc w:val="right"/>
        <w:rPr>
          <w:rFonts w:ascii="Arial" w:eastAsiaTheme="minorHAnsi" w:hAnsi="Arial" w:cs="Arial"/>
          <w:i/>
          <w:kern w:val="0"/>
          <w:szCs w:val="32"/>
          <w:lang w:eastAsia="en-US" w:bidi="ar-SA"/>
        </w:rPr>
      </w:pPr>
    </w:p>
    <w:p w:rsidR="00A6702C" w:rsidRPr="00917BC7" w:rsidRDefault="00A6702C" w:rsidP="00917BC7">
      <w:pPr>
        <w:spacing w:line="360" w:lineRule="auto"/>
        <w:jc w:val="right"/>
        <w:rPr>
          <w:rFonts w:ascii="Arial" w:hAnsi="Arial" w:cs="Arial"/>
          <w:sz w:val="20"/>
        </w:rPr>
      </w:pPr>
      <w:r w:rsidRPr="00917BC7">
        <w:rPr>
          <w:rFonts w:ascii="Arial" w:eastAsiaTheme="minorHAnsi" w:hAnsi="Arial" w:cs="Arial"/>
          <w:i/>
          <w:kern w:val="0"/>
          <w:szCs w:val="32"/>
          <w:lang w:eastAsia="en-US" w:bidi="ar-SA"/>
        </w:rPr>
        <w:t xml:space="preserve">Antwort </w:t>
      </w:r>
    </w:p>
    <w:p w:rsidR="00917BC7" w:rsidRPr="00917BC7" w:rsidRDefault="00A6702C" w:rsidP="00917BC7">
      <w:pPr>
        <w:widowControl/>
        <w:tabs>
          <w:tab w:val="center" w:pos="4536"/>
          <w:tab w:val="right" w:pos="9072"/>
        </w:tabs>
        <w:suppressAutoHyphens w:val="0"/>
        <w:autoSpaceDN/>
        <w:jc w:val="right"/>
        <w:textAlignment w:val="auto"/>
        <w:rPr>
          <w:rFonts w:ascii="Arial" w:eastAsiaTheme="minorEastAsia" w:hAnsi="Arial" w:cs="Arial"/>
          <w:b/>
          <w:bCs/>
          <w:kern w:val="24"/>
          <w:sz w:val="22"/>
          <w:szCs w:val="22"/>
          <w:lang w:eastAsia="de-DE" w:bidi="ar-SA"/>
        </w:rPr>
      </w:pPr>
      <w:r w:rsidRPr="00917BC7">
        <w:rPr>
          <w:rFonts w:ascii="Arial" w:eastAsiaTheme="minorHAnsi" w:hAnsi="Arial" w:cs="Arial"/>
          <w:b/>
          <w:i/>
          <w:kern w:val="0"/>
          <w:sz w:val="22"/>
          <w:szCs w:val="22"/>
          <w:lang w:eastAsia="en-US" w:bidi="ar-SA"/>
        </w:rPr>
        <w:t xml:space="preserve">von </w:t>
      </w:r>
      <w:r w:rsidR="00917BC7" w:rsidRPr="00917BC7">
        <w:rPr>
          <w:rFonts w:ascii="Arial" w:eastAsiaTheme="minorHAnsi" w:hAnsi="Arial" w:cs="Arial"/>
          <w:b/>
          <w:i/>
          <w:kern w:val="0"/>
          <w:sz w:val="22"/>
          <w:szCs w:val="22"/>
          <w:lang w:eastAsia="en-US" w:bidi="ar-SA"/>
        </w:rPr>
        <w:t xml:space="preserve">Erwin </w:t>
      </w:r>
      <w:proofErr w:type="spellStart"/>
      <w:r w:rsidR="00917BC7" w:rsidRPr="00917BC7">
        <w:rPr>
          <w:rFonts w:ascii="Arial" w:eastAsiaTheme="minorHAnsi" w:hAnsi="Arial" w:cs="Arial"/>
          <w:b/>
          <w:i/>
          <w:kern w:val="0"/>
          <w:sz w:val="22"/>
          <w:szCs w:val="22"/>
          <w:lang w:eastAsia="en-US" w:bidi="ar-SA"/>
        </w:rPr>
        <w:t>Beilfuss</w:t>
      </w:r>
      <w:proofErr w:type="spellEnd"/>
      <w:r w:rsidR="00917BC7" w:rsidRPr="00917BC7">
        <w:rPr>
          <w:rFonts w:ascii="Arial" w:eastAsiaTheme="minorHAnsi" w:hAnsi="Arial" w:cs="Arial"/>
          <w:b/>
          <w:i/>
          <w:kern w:val="0"/>
          <w:sz w:val="22"/>
          <w:szCs w:val="22"/>
          <w:lang w:eastAsia="en-US" w:bidi="ar-SA"/>
        </w:rPr>
        <w:t>, zu</w:t>
      </w:r>
      <w:r w:rsidR="00DD2A35">
        <w:rPr>
          <w:rFonts w:ascii="Arial" w:eastAsiaTheme="minorHAnsi" w:hAnsi="Arial" w:cs="Arial"/>
          <w:b/>
          <w:i/>
          <w:kern w:val="0"/>
          <w:sz w:val="22"/>
          <w:szCs w:val="22"/>
          <w:lang w:eastAsia="en-US" w:bidi="ar-SA"/>
        </w:rPr>
        <w:t xml:space="preserve"> dem „Oberurseler Künstler</w:t>
      </w:r>
      <w:r w:rsidR="00917BC7" w:rsidRPr="00917BC7">
        <w:rPr>
          <w:rFonts w:ascii="Arial" w:eastAsiaTheme="minorHAnsi" w:hAnsi="Arial" w:cs="Arial"/>
          <w:b/>
          <w:i/>
          <w:kern w:val="0"/>
          <w:sz w:val="22"/>
          <w:szCs w:val="22"/>
          <w:lang w:eastAsia="en-US" w:bidi="ar-SA"/>
        </w:rPr>
        <w:t>“</w:t>
      </w:r>
    </w:p>
    <w:p w:rsidR="00E34D21" w:rsidRPr="00917BC7" w:rsidRDefault="00E34D21" w:rsidP="00917BC7">
      <w:pPr>
        <w:widowControl/>
        <w:suppressAutoHyphens w:val="0"/>
        <w:kinsoku w:val="0"/>
        <w:autoSpaceDN/>
        <w:jc w:val="right"/>
        <w:textAlignment w:val="auto"/>
        <w:rPr>
          <w:rFonts w:ascii="Arial" w:eastAsiaTheme="minorHAnsi" w:hAnsi="Arial" w:cs="Arial"/>
          <w:b/>
          <w:i/>
          <w:kern w:val="0"/>
          <w:sz w:val="22"/>
          <w:szCs w:val="22"/>
          <w:lang w:eastAsia="en-US" w:bidi="ar-SA"/>
        </w:rPr>
      </w:pPr>
    </w:p>
    <w:p w:rsidR="00E34D21" w:rsidRDefault="00E34D21" w:rsidP="00E34D21">
      <w:pPr>
        <w:widowControl/>
        <w:suppressAutoHyphens w:val="0"/>
        <w:kinsoku w:val="0"/>
        <w:autoSpaceDN/>
        <w:jc w:val="right"/>
        <w:textAlignment w:val="auto"/>
        <w:rPr>
          <w:rFonts w:asciiTheme="minorHAnsi" w:eastAsiaTheme="minorHAnsi" w:hAnsiTheme="minorHAnsi" w:cstheme="minorBidi"/>
          <w:b/>
          <w:i/>
          <w:kern w:val="0"/>
          <w:sz w:val="22"/>
          <w:szCs w:val="22"/>
          <w:lang w:eastAsia="en-US" w:bidi="ar-SA"/>
        </w:rPr>
      </w:pPr>
    </w:p>
    <w:p w:rsidR="00E34D21" w:rsidRPr="00CB6F37" w:rsidRDefault="00E34D21" w:rsidP="00E34D21">
      <w:pPr>
        <w:widowControl/>
        <w:suppressAutoHyphens w:val="0"/>
        <w:kinsoku w:val="0"/>
        <w:autoSpaceDN/>
        <w:jc w:val="right"/>
        <w:textAlignment w:val="auto"/>
        <w:rPr>
          <w:rFonts w:ascii="Arial" w:eastAsiaTheme="minorHAnsi" w:hAnsi="Arial" w:cs="Arial"/>
          <w:b/>
          <w:i/>
          <w:kern w:val="0"/>
          <w:sz w:val="22"/>
          <w:szCs w:val="22"/>
          <w:lang w:eastAsia="en-US" w:bidi="ar-SA"/>
        </w:rPr>
      </w:pPr>
    </w:p>
    <w:p w:rsidR="00DD2A35" w:rsidRDefault="00CB6F37" w:rsidP="00DD2A35">
      <w:pPr>
        <w:rPr>
          <w:rFonts w:ascii="Arial" w:eastAsia="Times New Roman" w:hAnsi="Arial" w:cs="Arial"/>
          <w:b/>
          <w:kern w:val="0"/>
          <w:sz w:val="22"/>
          <w:szCs w:val="22"/>
          <w:lang w:eastAsia="de-DE" w:bidi="ar-SA"/>
        </w:rPr>
      </w:pPr>
      <w:r w:rsidRPr="00CB6F37">
        <w:rPr>
          <w:rFonts w:ascii="Arial" w:eastAsia="Times New Roman" w:hAnsi="Arial" w:cs="Arial"/>
          <w:b/>
          <w:kern w:val="0"/>
          <w:sz w:val="22"/>
          <w:szCs w:val="22"/>
          <w:lang w:eastAsia="de-DE" w:bidi="ar-SA"/>
        </w:rPr>
        <w:t xml:space="preserve">Frage: </w:t>
      </w:r>
    </w:p>
    <w:p w:rsidR="00DD2A35" w:rsidRPr="00DD2A35" w:rsidRDefault="00DD2A35" w:rsidP="00DD2A35">
      <w:pPr>
        <w:rPr>
          <w:rFonts w:ascii="Arial" w:eastAsiaTheme="minorHAnsi" w:hAnsi="Arial" w:cstheme="minorBidi"/>
          <w:kern w:val="0"/>
          <w:sz w:val="22"/>
          <w:szCs w:val="22"/>
          <w:lang w:eastAsia="en-US" w:bidi="ar-SA"/>
        </w:rPr>
      </w:pPr>
      <w:r w:rsidRPr="00DD2A35">
        <w:rPr>
          <w:rFonts w:ascii="Arial" w:eastAsiaTheme="minorHAnsi" w:hAnsi="Arial" w:cstheme="minorBidi"/>
          <w:kern w:val="0"/>
          <w:sz w:val="22"/>
          <w:szCs w:val="22"/>
          <w:lang w:eastAsia="en-US" w:bidi="ar-SA"/>
        </w:rPr>
        <w:t>Wie heißt der stadtbekannte Künstler und Bürger unserer Stadt, der zahlreiche Kunstwerke geschaffen hat, die heute im öffentlichen Raum, an öffentlichen Gebäuden und in den Kirchen der Stadt Oberursel zu finden sind?</w:t>
      </w:r>
    </w:p>
    <w:p w:rsidR="007C0E75" w:rsidRDefault="007C0E75" w:rsidP="007C0E75">
      <w:pPr>
        <w:widowControl/>
        <w:suppressAutoHyphens w:val="0"/>
        <w:kinsoku w:val="0"/>
        <w:autoSpaceDN/>
        <w:spacing w:line="360" w:lineRule="auto"/>
        <w:textAlignment w:val="auto"/>
        <w:rPr>
          <w:rFonts w:ascii="Arial" w:eastAsia="Times New Roman" w:hAnsi="Arial" w:cs="Arial"/>
          <w:b/>
          <w:kern w:val="0"/>
          <w:sz w:val="22"/>
          <w:szCs w:val="22"/>
          <w:lang w:eastAsia="de-DE" w:bidi="ar-SA"/>
        </w:rPr>
      </w:pPr>
    </w:p>
    <w:p w:rsidR="00E34D21" w:rsidRPr="00CB6F37" w:rsidRDefault="00E34D21" w:rsidP="00E34D21">
      <w:pPr>
        <w:widowControl/>
        <w:suppressAutoHyphens w:val="0"/>
        <w:kinsoku w:val="0"/>
        <w:autoSpaceDN/>
        <w:spacing w:line="360" w:lineRule="auto"/>
        <w:textAlignment w:val="auto"/>
        <w:rPr>
          <w:rFonts w:ascii="Arial" w:eastAsia="Times New Roman" w:hAnsi="Arial" w:cs="Arial"/>
          <w:b/>
          <w:kern w:val="0"/>
          <w:sz w:val="18"/>
          <w:szCs w:val="22"/>
          <w:lang w:eastAsia="de-DE" w:bidi="ar-SA"/>
        </w:rPr>
      </w:pPr>
    </w:p>
    <w:p w:rsidR="007C0E75" w:rsidRDefault="00E34D21" w:rsidP="007C0E75">
      <w:pPr>
        <w:widowControl/>
        <w:suppressAutoHyphens w:val="0"/>
        <w:kinsoku w:val="0"/>
        <w:autoSpaceDN/>
        <w:spacing w:line="360" w:lineRule="auto"/>
        <w:textAlignment w:val="auto"/>
        <w:rPr>
          <w:rFonts w:ascii="Arial" w:eastAsia="Times New Roman" w:hAnsi="Arial" w:cs="Arial"/>
          <w:kern w:val="0"/>
          <w:sz w:val="22"/>
          <w:szCs w:val="22"/>
          <w:lang w:eastAsia="de-DE" w:bidi="ar-SA"/>
        </w:rPr>
      </w:pPr>
      <w:r w:rsidRPr="00CB6F37">
        <w:rPr>
          <w:rFonts w:ascii="Arial" w:eastAsia="Times New Roman" w:hAnsi="Arial" w:cs="Arial"/>
          <w:b/>
          <w:kern w:val="0"/>
          <w:sz w:val="22"/>
          <w:szCs w:val="22"/>
          <w:lang w:eastAsia="de-DE" w:bidi="ar-SA"/>
        </w:rPr>
        <w:t>Antwort:</w:t>
      </w:r>
      <w:r w:rsidRPr="00CB6F37">
        <w:rPr>
          <w:rFonts w:ascii="Arial" w:eastAsia="Times New Roman" w:hAnsi="Arial" w:cs="Arial"/>
          <w:kern w:val="0"/>
          <w:sz w:val="22"/>
          <w:szCs w:val="22"/>
          <w:lang w:eastAsia="de-DE" w:bidi="ar-SA"/>
        </w:rPr>
        <w:t xml:space="preserve"> </w:t>
      </w:r>
    </w:p>
    <w:p w:rsidR="007C0E75" w:rsidRPr="007C0E75" w:rsidRDefault="00DD2A35" w:rsidP="007C0E75">
      <w:pPr>
        <w:widowControl/>
        <w:suppressAutoHyphens w:val="0"/>
        <w:kinsoku w:val="0"/>
        <w:autoSpaceDN/>
        <w:spacing w:line="360" w:lineRule="auto"/>
        <w:textAlignment w:val="auto"/>
        <w:rPr>
          <w:rFonts w:ascii="Arial" w:eastAsia="Times New Roman" w:hAnsi="Arial" w:cs="Arial"/>
          <w:b/>
          <w:kern w:val="0"/>
          <w:sz w:val="22"/>
          <w:szCs w:val="22"/>
          <w:lang w:eastAsia="de-DE" w:bidi="ar-SA"/>
        </w:rPr>
      </w:pPr>
      <w:r>
        <w:rPr>
          <w:rFonts w:ascii="Arial" w:eastAsia="Times New Roman" w:hAnsi="Arial" w:cs="Arial"/>
          <w:b/>
          <w:kern w:val="0"/>
          <w:sz w:val="22"/>
          <w:szCs w:val="22"/>
          <w:lang w:eastAsia="de-DE" w:bidi="ar-SA"/>
        </w:rPr>
        <w:t>Georg Hieronymi</w:t>
      </w:r>
    </w:p>
    <w:p w:rsidR="007C0E75" w:rsidRPr="007C0E75" w:rsidRDefault="007C0E75" w:rsidP="007C0E75">
      <w:pPr>
        <w:widowControl/>
        <w:suppressAutoHyphens w:val="0"/>
        <w:kinsoku w:val="0"/>
        <w:autoSpaceDN/>
        <w:spacing w:line="360" w:lineRule="auto"/>
        <w:textAlignment w:val="auto"/>
        <w:rPr>
          <w:rFonts w:ascii="Arial" w:eastAsia="Times New Roman" w:hAnsi="Arial" w:cs="Arial"/>
          <w:b/>
          <w:kern w:val="0"/>
          <w:sz w:val="22"/>
          <w:szCs w:val="22"/>
          <w:lang w:eastAsia="de-DE" w:bidi="ar-SA"/>
        </w:rPr>
      </w:pPr>
    </w:p>
    <w:p w:rsidR="005F3764" w:rsidRDefault="005F3764" w:rsidP="001E46C1">
      <w:pPr>
        <w:widowControl/>
        <w:suppressAutoHyphens w:val="0"/>
        <w:kinsoku w:val="0"/>
        <w:autoSpaceDN/>
        <w:spacing w:line="360" w:lineRule="auto"/>
        <w:textAlignment w:val="auto"/>
        <w:rPr>
          <w:rFonts w:ascii="Arial" w:eastAsia="Times New Roman" w:hAnsi="Arial" w:cs="Arial"/>
          <w:strike/>
          <w:kern w:val="0"/>
          <w:sz w:val="22"/>
          <w:szCs w:val="22"/>
          <w:lang w:eastAsia="de-DE" w:bidi="ar-SA"/>
        </w:rPr>
      </w:pPr>
    </w:p>
    <w:p w:rsidR="00EF0433" w:rsidRPr="006D7B25" w:rsidRDefault="00EF0433" w:rsidP="001E46C1">
      <w:pPr>
        <w:widowControl/>
        <w:suppressAutoHyphens w:val="0"/>
        <w:kinsoku w:val="0"/>
        <w:autoSpaceDN/>
        <w:spacing w:line="360" w:lineRule="auto"/>
        <w:textAlignment w:val="auto"/>
        <w:rPr>
          <w:rFonts w:ascii="Arial" w:eastAsia="Times New Roman" w:hAnsi="Arial" w:cs="Arial"/>
          <w:kern w:val="0"/>
          <w:sz w:val="28"/>
          <w:szCs w:val="22"/>
          <w:lang w:eastAsia="de-DE" w:bidi="ar-SA"/>
        </w:rPr>
      </w:pPr>
      <w:r w:rsidRPr="006D7B25">
        <w:rPr>
          <w:rFonts w:ascii="Arial" w:eastAsia="Times New Roman" w:hAnsi="Arial" w:cs="Arial"/>
          <w:kern w:val="0"/>
          <w:sz w:val="22"/>
          <w:szCs w:val="22"/>
          <w:lang w:eastAsia="de-DE" w:bidi="ar-SA"/>
        </w:rPr>
        <w:t>D</w:t>
      </w:r>
      <w:r w:rsidR="001F4187" w:rsidRPr="006D7B25">
        <w:rPr>
          <w:rFonts w:ascii="Arial" w:eastAsia="Times New Roman" w:hAnsi="Arial" w:cs="Arial"/>
          <w:kern w:val="0"/>
          <w:sz w:val="22"/>
          <w:szCs w:val="22"/>
          <w:lang w:eastAsia="de-DE" w:bidi="ar-SA"/>
        </w:rPr>
        <w:t>e</w:t>
      </w:r>
      <w:r w:rsidR="006D7B25">
        <w:rPr>
          <w:rFonts w:ascii="Arial" w:eastAsia="Times New Roman" w:hAnsi="Arial" w:cs="Arial"/>
          <w:kern w:val="0"/>
          <w:sz w:val="22"/>
          <w:szCs w:val="22"/>
          <w:lang w:eastAsia="de-DE" w:bidi="ar-SA"/>
        </w:rPr>
        <w:t>r</w:t>
      </w:r>
      <w:r w:rsidR="001F4187" w:rsidRPr="006D7B25">
        <w:rPr>
          <w:rFonts w:ascii="Arial" w:eastAsia="Times New Roman" w:hAnsi="Arial" w:cs="Arial"/>
          <w:kern w:val="0"/>
          <w:sz w:val="22"/>
          <w:szCs w:val="22"/>
          <w:lang w:eastAsia="de-DE" w:bidi="ar-SA"/>
        </w:rPr>
        <w:t xml:space="preserve"> </w:t>
      </w:r>
      <w:r w:rsidRPr="006D7B25">
        <w:rPr>
          <w:rFonts w:ascii="Arial" w:eastAsia="Times New Roman" w:hAnsi="Arial" w:cs="Arial"/>
          <w:kern w:val="0"/>
          <w:sz w:val="22"/>
          <w:szCs w:val="22"/>
          <w:lang w:eastAsia="de-DE" w:bidi="ar-SA"/>
        </w:rPr>
        <w:t>Gewinner</w:t>
      </w:r>
      <w:r w:rsidR="001F4187" w:rsidRPr="006D7B25">
        <w:rPr>
          <w:rFonts w:ascii="Arial" w:eastAsia="Times New Roman" w:hAnsi="Arial" w:cs="Arial"/>
          <w:kern w:val="0"/>
          <w:sz w:val="22"/>
          <w:szCs w:val="22"/>
          <w:lang w:eastAsia="de-DE" w:bidi="ar-SA"/>
        </w:rPr>
        <w:t xml:space="preserve"> </w:t>
      </w:r>
      <w:r w:rsidRPr="006D7B25">
        <w:rPr>
          <w:rFonts w:ascii="Arial" w:eastAsia="Times New Roman" w:hAnsi="Arial" w:cs="Arial"/>
          <w:kern w:val="0"/>
          <w:sz w:val="22"/>
          <w:szCs w:val="22"/>
          <w:lang w:eastAsia="de-DE" w:bidi="ar-SA"/>
        </w:rPr>
        <w:t xml:space="preserve"> ist:</w:t>
      </w:r>
    </w:p>
    <w:p w:rsidR="00E40AE6" w:rsidRPr="006D7B25" w:rsidRDefault="006D7B25" w:rsidP="00E40AE6">
      <w:pPr>
        <w:widowControl/>
        <w:suppressAutoHyphens w:val="0"/>
        <w:autoSpaceDN/>
        <w:spacing w:after="200" w:line="276" w:lineRule="auto"/>
        <w:contextualSpacing/>
        <w:jc w:val="center"/>
        <w:textAlignment w:val="auto"/>
        <w:rPr>
          <w:rFonts w:ascii="Arial" w:eastAsia="Times New Roman" w:hAnsi="Arial" w:cs="Arial"/>
          <w:b/>
          <w:color w:val="000000" w:themeColor="text1"/>
          <w:kern w:val="0"/>
          <w:szCs w:val="22"/>
          <w:lang w:eastAsia="de-DE" w:bidi="ar-SA"/>
        </w:rPr>
      </w:pPr>
      <w:r w:rsidRPr="006D7B25">
        <w:rPr>
          <w:rFonts w:ascii="Arial" w:eastAsia="Times New Roman" w:hAnsi="Arial" w:cs="Arial"/>
          <w:b/>
          <w:color w:val="000000" w:themeColor="text1"/>
          <w:kern w:val="0"/>
          <w:szCs w:val="22"/>
          <w:lang w:eastAsia="de-DE" w:bidi="ar-SA"/>
        </w:rPr>
        <w:t>Herr Rolf Konrad</w:t>
      </w:r>
      <w:r w:rsidR="00D373F4" w:rsidRPr="006D7B25">
        <w:rPr>
          <w:rFonts w:ascii="Arial" w:eastAsia="Times New Roman" w:hAnsi="Arial" w:cs="Arial"/>
          <w:b/>
          <w:color w:val="000000" w:themeColor="text1"/>
          <w:kern w:val="0"/>
          <w:szCs w:val="22"/>
          <w:lang w:eastAsia="de-DE" w:bidi="ar-SA"/>
        </w:rPr>
        <w:t xml:space="preserve"> </w:t>
      </w:r>
    </w:p>
    <w:p w:rsidR="00002D13" w:rsidRPr="001C7759" w:rsidRDefault="00002D13" w:rsidP="006A0DC7">
      <w:pPr>
        <w:widowControl/>
        <w:suppressAutoHyphens w:val="0"/>
        <w:autoSpaceDN/>
        <w:spacing w:after="200" w:line="276" w:lineRule="auto"/>
        <w:contextualSpacing/>
        <w:jc w:val="center"/>
        <w:textAlignment w:val="auto"/>
        <w:rPr>
          <w:rFonts w:ascii="Arial" w:eastAsia="Times New Roman" w:hAnsi="Arial" w:cs="Arial"/>
          <w:b/>
          <w:color w:val="FF0000"/>
          <w:kern w:val="0"/>
          <w:sz w:val="20"/>
          <w:szCs w:val="22"/>
          <w:lang w:eastAsia="de-DE" w:bidi="ar-SA"/>
        </w:rPr>
      </w:pPr>
    </w:p>
    <w:p w:rsidR="001C7759" w:rsidRPr="001C7759" w:rsidRDefault="001C7759" w:rsidP="001C7759">
      <w:pPr>
        <w:widowControl/>
        <w:suppressAutoHyphens w:val="0"/>
        <w:autoSpaceDN/>
        <w:spacing w:after="200" w:line="276" w:lineRule="auto"/>
        <w:contextualSpacing/>
        <w:jc w:val="center"/>
        <w:textAlignment w:val="auto"/>
        <w:rPr>
          <w:rFonts w:ascii="Arial" w:eastAsia="Times New Roman" w:hAnsi="Arial" w:cs="Arial"/>
          <w:b/>
          <w:kern w:val="0"/>
          <w:sz w:val="20"/>
          <w:szCs w:val="22"/>
          <w:lang w:eastAsia="de-DE" w:bidi="ar-SA"/>
        </w:rPr>
      </w:pPr>
      <w:r>
        <w:rPr>
          <w:rFonts w:ascii="Arial" w:eastAsia="Times New Roman" w:hAnsi="Arial" w:cs="Arial"/>
          <w:b/>
          <w:kern w:val="0"/>
          <w:sz w:val="20"/>
          <w:szCs w:val="22"/>
          <w:lang w:eastAsia="de-DE" w:bidi="ar-SA"/>
        </w:rPr>
        <w:t xml:space="preserve">Der Preis, </w:t>
      </w:r>
      <w:r w:rsidRPr="001C7759">
        <w:rPr>
          <w:rFonts w:ascii="Arial" w:eastAsia="Times New Roman" w:hAnsi="Arial" w:cs="Arial"/>
          <w:b/>
          <w:kern w:val="0"/>
          <w:sz w:val="20"/>
          <w:szCs w:val="22"/>
          <w:lang w:eastAsia="de-DE" w:bidi="ar-SA"/>
        </w:rPr>
        <w:t xml:space="preserve">eine CD </w:t>
      </w:r>
    </w:p>
    <w:p w:rsidR="001C7759" w:rsidRPr="001C7759" w:rsidRDefault="001C7759" w:rsidP="001C7759">
      <w:pPr>
        <w:widowControl/>
        <w:suppressAutoHyphens w:val="0"/>
        <w:autoSpaceDN/>
        <w:spacing w:after="200" w:line="276" w:lineRule="auto"/>
        <w:contextualSpacing/>
        <w:jc w:val="center"/>
        <w:textAlignment w:val="auto"/>
        <w:rPr>
          <w:rFonts w:ascii="Arial" w:eastAsia="Times New Roman" w:hAnsi="Arial" w:cs="Arial"/>
          <w:b/>
          <w:kern w:val="0"/>
          <w:sz w:val="20"/>
          <w:szCs w:val="22"/>
          <w:lang w:eastAsia="de-DE" w:bidi="ar-SA"/>
        </w:rPr>
      </w:pPr>
      <w:r w:rsidRPr="001C7759">
        <w:rPr>
          <w:rFonts w:ascii="Arial" w:eastAsia="Times New Roman" w:hAnsi="Arial" w:cs="Arial"/>
          <w:b/>
          <w:kern w:val="0"/>
          <w:sz w:val="20"/>
          <w:szCs w:val="22"/>
          <w:lang w:eastAsia="de-DE" w:bidi="ar-SA"/>
        </w:rPr>
        <w:t xml:space="preserve">mit den digitalen MTTEILUNGEN des Vereins, </w:t>
      </w:r>
    </w:p>
    <w:p w:rsidR="000D3D37" w:rsidRPr="000D3D37" w:rsidRDefault="001C7759" w:rsidP="000D3D37">
      <w:pPr>
        <w:spacing w:line="360" w:lineRule="auto"/>
        <w:ind w:left="720"/>
        <w:jc w:val="center"/>
        <w:rPr>
          <w:rFonts w:ascii="Verdana" w:eastAsia="Times New Roman" w:hAnsi="Verdana" w:cs="Times New Roman"/>
          <w:i/>
          <w:strike/>
          <w:color w:val="000000"/>
          <w:kern w:val="0"/>
          <w:lang w:eastAsia="de-DE" w:bidi="ar-SA"/>
        </w:rPr>
      </w:pPr>
      <w:r w:rsidRPr="001C7759">
        <w:rPr>
          <w:rFonts w:ascii="Arial" w:eastAsia="Times New Roman" w:hAnsi="Arial" w:cs="Arial"/>
          <w:b/>
          <w:kern w:val="0"/>
          <w:sz w:val="20"/>
          <w:szCs w:val="22"/>
          <w:lang w:eastAsia="de-DE" w:bidi="ar-SA"/>
        </w:rPr>
        <w:t xml:space="preserve">Ausgabe Nr.1 </w:t>
      </w:r>
      <w:r w:rsidRPr="001C7759">
        <w:rPr>
          <w:rFonts w:ascii="Arial" w:eastAsia="Times New Roman" w:hAnsi="Arial" w:cs="Arial"/>
          <w:kern w:val="0"/>
          <w:sz w:val="20"/>
          <w:szCs w:val="22"/>
          <w:lang w:eastAsia="de-DE" w:bidi="ar-SA"/>
        </w:rPr>
        <w:t>(1962) bis</w:t>
      </w:r>
      <w:r w:rsidR="00DD2A35">
        <w:rPr>
          <w:rFonts w:ascii="Arial" w:eastAsia="Times New Roman" w:hAnsi="Arial" w:cs="Arial"/>
          <w:b/>
          <w:kern w:val="0"/>
          <w:sz w:val="20"/>
          <w:szCs w:val="22"/>
          <w:lang w:eastAsia="de-DE" w:bidi="ar-SA"/>
        </w:rPr>
        <w:t xml:space="preserve"> Nr.57</w:t>
      </w:r>
      <w:r w:rsidRPr="001C7759">
        <w:rPr>
          <w:rFonts w:ascii="Arial" w:eastAsia="Times New Roman" w:hAnsi="Arial" w:cs="Arial"/>
          <w:b/>
          <w:kern w:val="0"/>
          <w:sz w:val="20"/>
          <w:szCs w:val="22"/>
          <w:lang w:eastAsia="de-DE" w:bidi="ar-SA"/>
        </w:rPr>
        <w:t xml:space="preserve"> </w:t>
      </w:r>
      <w:r w:rsidRPr="001C7759">
        <w:rPr>
          <w:rFonts w:ascii="Arial" w:eastAsia="Times New Roman" w:hAnsi="Arial" w:cs="Arial"/>
          <w:kern w:val="0"/>
          <w:sz w:val="20"/>
          <w:szCs w:val="22"/>
          <w:lang w:eastAsia="de-DE" w:bidi="ar-SA"/>
        </w:rPr>
        <w:t>(201</w:t>
      </w:r>
      <w:r w:rsidR="00DD2A35">
        <w:rPr>
          <w:rFonts w:ascii="Arial" w:eastAsia="Times New Roman" w:hAnsi="Arial" w:cs="Arial"/>
          <w:kern w:val="0"/>
          <w:sz w:val="20"/>
          <w:szCs w:val="22"/>
          <w:lang w:eastAsia="de-DE" w:bidi="ar-SA"/>
        </w:rPr>
        <w:t>8</w:t>
      </w:r>
      <w:r w:rsidRPr="001C7759">
        <w:rPr>
          <w:rFonts w:ascii="Arial" w:eastAsia="Times New Roman" w:hAnsi="Arial" w:cs="Arial"/>
          <w:kern w:val="0"/>
          <w:sz w:val="20"/>
          <w:szCs w:val="22"/>
          <w:lang w:eastAsia="de-DE" w:bidi="ar-SA"/>
        </w:rPr>
        <w:t>)</w:t>
      </w:r>
      <w:r w:rsidR="000D3D37" w:rsidRPr="000D3D37">
        <w:rPr>
          <w:rFonts w:ascii="Verdana" w:eastAsia="Times New Roman" w:hAnsi="Verdana" w:cs="Times New Roman"/>
          <w:color w:val="000000"/>
          <w:kern w:val="0"/>
          <w:lang w:eastAsia="de-DE" w:bidi="ar-SA"/>
        </w:rPr>
        <w:t xml:space="preserve"> </w:t>
      </w:r>
    </w:p>
    <w:p w:rsidR="001C7759" w:rsidRDefault="001C7759" w:rsidP="00E40AE6">
      <w:pPr>
        <w:widowControl/>
        <w:suppressAutoHyphens w:val="0"/>
        <w:autoSpaceDN/>
        <w:spacing w:after="200" w:line="276" w:lineRule="auto"/>
        <w:contextualSpacing/>
        <w:textAlignment w:val="auto"/>
        <w:rPr>
          <w:rFonts w:ascii="Arial" w:eastAsia="Times New Roman" w:hAnsi="Arial" w:cs="Arial"/>
          <w:b/>
          <w:kern w:val="0"/>
          <w:sz w:val="20"/>
          <w:szCs w:val="22"/>
          <w:lang w:eastAsia="de-DE" w:bidi="ar-SA"/>
        </w:rPr>
      </w:pPr>
    </w:p>
    <w:p w:rsidR="00F704CC" w:rsidRPr="006D7B25" w:rsidRDefault="00291BB2" w:rsidP="001C7759">
      <w:pPr>
        <w:widowControl/>
        <w:suppressAutoHyphens w:val="0"/>
        <w:autoSpaceDN/>
        <w:spacing w:after="200" w:line="276" w:lineRule="auto"/>
        <w:contextualSpacing/>
        <w:jc w:val="center"/>
        <w:textAlignment w:val="auto"/>
        <w:rPr>
          <w:rFonts w:ascii="Arial" w:eastAsia="Times New Roman" w:hAnsi="Arial" w:cs="Arial"/>
          <w:kern w:val="0"/>
          <w:sz w:val="20"/>
          <w:szCs w:val="22"/>
          <w:lang w:eastAsia="de-DE" w:bidi="ar-SA"/>
        </w:rPr>
      </w:pPr>
      <w:r w:rsidRPr="006D7B25">
        <w:rPr>
          <w:rFonts w:ascii="Arial" w:eastAsia="Times New Roman" w:hAnsi="Arial" w:cs="Arial"/>
          <w:kern w:val="0"/>
          <w:sz w:val="20"/>
          <w:szCs w:val="22"/>
          <w:lang w:eastAsia="de-DE" w:bidi="ar-SA"/>
        </w:rPr>
        <w:t>w</w:t>
      </w:r>
      <w:r w:rsidR="001B4647" w:rsidRPr="006D7B25">
        <w:rPr>
          <w:rFonts w:ascii="Arial" w:eastAsia="Times New Roman" w:hAnsi="Arial" w:cs="Arial"/>
          <w:kern w:val="0"/>
          <w:sz w:val="20"/>
          <w:szCs w:val="22"/>
          <w:lang w:eastAsia="de-DE" w:bidi="ar-SA"/>
        </w:rPr>
        <w:t>urde</w:t>
      </w:r>
      <w:r w:rsidRPr="006D7B25">
        <w:rPr>
          <w:rFonts w:ascii="Arial" w:eastAsia="Times New Roman" w:hAnsi="Arial" w:cs="Arial"/>
          <w:kern w:val="0"/>
          <w:sz w:val="20"/>
          <w:szCs w:val="22"/>
          <w:lang w:eastAsia="de-DE" w:bidi="ar-SA"/>
        </w:rPr>
        <w:t xml:space="preserve"> </w:t>
      </w:r>
      <w:r w:rsidR="00EF0433" w:rsidRPr="006D7B25">
        <w:rPr>
          <w:rFonts w:ascii="Arial" w:eastAsia="Times New Roman" w:hAnsi="Arial" w:cs="Arial"/>
          <w:kern w:val="0"/>
          <w:sz w:val="20"/>
          <w:szCs w:val="22"/>
          <w:lang w:eastAsia="de-DE" w:bidi="ar-SA"/>
        </w:rPr>
        <w:t xml:space="preserve">in </w:t>
      </w:r>
      <w:r w:rsidR="00B80672" w:rsidRPr="006D7B25">
        <w:rPr>
          <w:rFonts w:ascii="Arial" w:eastAsia="Times New Roman" w:hAnsi="Arial" w:cs="Arial"/>
          <w:kern w:val="0"/>
          <w:sz w:val="20"/>
          <w:szCs w:val="22"/>
          <w:lang w:eastAsia="de-DE" w:bidi="ar-SA"/>
        </w:rPr>
        <w:t>de</w:t>
      </w:r>
      <w:r w:rsidR="00421C08" w:rsidRPr="006D7B25">
        <w:rPr>
          <w:rFonts w:ascii="Arial" w:eastAsia="Times New Roman" w:hAnsi="Arial" w:cs="Arial"/>
          <w:kern w:val="0"/>
          <w:sz w:val="20"/>
          <w:szCs w:val="22"/>
          <w:lang w:eastAsia="de-DE" w:bidi="ar-SA"/>
        </w:rPr>
        <w:t>n</w:t>
      </w:r>
      <w:r w:rsidR="00B80672" w:rsidRPr="006D7B25">
        <w:rPr>
          <w:rFonts w:ascii="Arial" w:eastAsia="Times New Roman" w:hAnsi="Arial" w:cs="Arial"/>
          <w:kern w:val="0"/>
          <w:sz w:val="20"/>
          <w:szCs w:val="22"/>
          <w:lang w:eastAsia="de-DE" w:bidi="ar-SA"/>
        </w:rPr>
        <w:t xml:space="preserve"> Geschäfts</w:t>
      </w:r>
      <w:r w:rsidR="00421C08" w:rsidRPr="006D7B25">
        <w:rPr>
          <w:rFonts w:ascii="Arial" w:eastAsia="Times New Roman" w:hAnsi="Arial" w:cs="Arial"/>
          <w:kern w:val="0"/>
          <w:sz w:val="20"/>
          <w:szCs w:val="22"/>
          <w:lang w:eastAsia="de-DE" w:bidi="ar-SA"/>
        </w:rPr>
        <w:t>räumen</w:t>
      </w:r>
      <w:r w:rsidR="00B80672" w:rsidRPr="006D7B25">
        <w:rPr>
          <w:rFonts w:ascii="Arial" w:eastAsia="Times New Roman" w:hAnsi="Arial" w:cs="Arial"/>
          <w:kern w:val="0"/>
          <w:sz w:val="20"/>
          <w:szCs w:val="22"/>
          <w:lang w:eastAsia="de-DE" w:bidi="ar-SA"/>
        </w:rPr>
        <w:t xml:space="preserve"> der Oberurseler Woche</w:t>
      </w:r>
      <w:r w:rsidR="006A0DC7" w:rsidRPr="006D7B25">
        <w:rPr>
          <w:rFonts w:ascii="Arial" w:eastAsia="Times New Roman" w:hAnsi="Arial" w:cs="Arial"/>
          <w:kern w:val="0"/>
          <w:sz w:val="20"/>
          <w:szCs w:val="22"/>
          <w:lang w:eastAsia="de-DE" w:bidi="ar-SA"/>
        </w:rPr>
        <w:t>,</w:t>
      </w:r>
      <w:r w:rsidR="00B80672" w:rsidRPr="006D7B25">
        <w:rPr>
          <w:rFonts w:ascii="Arial" w:eastAsia="Times New Roman" w:hAnsi="Arial" w:cs="Arial"/>
          <w:kern w:val="0"/>
          <w:sz w:val="20"/>
          <w:szCs w:val="22"/>
          <w:lang w:eastAsia="de-DE" w:bidi="ar-SA"/>
        </w:rPr>
        <w:t xml:space="preserve"> </w:t>
      </w:r>
    </w:p>
    <w:p w:rsidR="006A0DC7" w:rsidRPr="006D7B25" w:rsidRDefault="006A0DC7" w:rsidP="006A0DC7">
      <w:pPr>
        <w:widowControl/>
        <w:suppressAutoHyphens w:val="0"/>
        <w:autoSpaceDN/>
        <w:spacing w:after="200" w:line="276" w:lineRule="auto"/>
        <w:contextualSpacing/>
        <w:jc w:val="center"/>
        <w:textAlignment w:val="auto"/>
        <w:rPr>
          <w:rFonts w:ascii="Arial" w:eastAsia="Times New Roman" w:hAnsi="Arial" w:cs="Arial"/>
          <w:kern w:val="0"/>
          <w:sz w:val="20"/>
          <w:szCs w:val="22"/>
          <w:lang w:eastAsia="de-DE" w:bidi="ar-SA"/>
        </w:rPr>
      </w:pPr>
      <w:r w:rsidRPr="006D7B25">
        <w:rPr>
          <w:rFonts w:ascii="Arial" w:eastAsia="Times New Roman" w:hAnsi="Arial" w:cs="Arial"/>
          <w:kern w:val="0"/>
          <w:sz w:val="20"/>
          <w:szCs w:val="22"/>
          <w:lang w:eastAsia="de-DE" w:bidi="ar-SA"/>
        </w:rPr>
        <w:t>Vorstadt 20, 61440 Oberursel</w:t>
      </w:r>
    </w:p>
    <w:p w:rsidR="00B80672" w:rsidRPr="006D7B25" w:rsidRDefault="006A0DC7" w:rsidP="004A6BC7">
      <w:pPr>
        <w:widowControl/>
        <w:suppressAutoHyphens w:val="0"/>
        <w:autoSpaceDN/>
        <w:spacing w:after="200" w:line="276" w:lineRule="auto"/>
        <w:contextualSpacing/>
        <w:jc w:val="center"/>
        <w:textAlignment w:val="auto"/>
        <w:rPr>
          <w:rFonts w:ascii="Arial" w:eastAsia="Times New Roman" w:hAnsi="Arial" w:cs="Arial"/>
          <w:kern w:val="0"/>
          <w:sz w:val="20"/>
          <w:szCs w:val="22"/>
          <w:lang w:eastAsia="de-DE" w:bidi="ar-SA"/>
        </w:rPr>
      </w:pPr>
      <w:r w:rsidRPr="006D7B25">
        <w:rPr>
          <w:rFonts w:ascii="Arial" w:eastAsia="Times New Roman" w:hAnsi="Arial" w:cs="Arial"/>
          <w:kern w:val="0"/>
          <w:sz w:val="20"/>
          <w:szCs w:val="22"/>
          <w:lang w:eastAsia="de-DE" w:bidi="ar-SA"/>
        </w:rPr>
        <w:t>überreicht</w:t>
      </w:r>
      <w:r w:rsidR="004A6BC7" w:rsidRPr="006D7B25">
        <w:rPr>
          <w:rFonts w:ascii="Arial" w:eastAsia="Times New Roman" w:hAnsi="Arial" w:cs="Arial"/>
          <w:kern w:val="0"/>
          <w:sz w:val="20"/>
          <w:szCs w:val="22"/>
          <w:lang w:eastAsia="de-DE" w:bidi="ar-SA"/>
        </w:rPr>
        <w:t>.</w:t>
      </w:r>
    </w:p>
    <w:p w:rsidR="00E83C1C" w:rsidRPr="001C7759" w:rsidRDefault="00E83C1C" w:rsidP="001E46C1">
      <w:pPr>
        <w:widowControl/>
        <w:suppressAutoHyphens w:val="0"/>
        <w:autoSpaceDN/>
        <w:spacing w:after="200" w:line="276" w:lineRule="auto"/>
        <w:textAlignment w:val="auto"/>
        <w:rPr>
          <w:rFonts w:ascii="Arial" w:eastAsiaTheme="minorHAnsi" w:hAnsi="Arial" w:cs="Arial"/>
          <w:kern w:val="0"/>
          <w:sz w:val="22"/>
          <w:szCs w:val="22"/>
          <w:lang w:eastAsia="en-US" w:bidi="ar-SA"/>
        </w:rPr>
      </w:pPr>
    </w:p>
    <w:p w:rsidR="001E46C1" w:rsidRPr="001C7759" w:rsidRDefault="001E46C1" w:rsidP="00A6702C">
      <w:pPr>
        <w:widowControl/>
        <w:suppressAutoHyphens w:val="0"/>
        <w:autoSpaceDN/>
        <w:spacing w:after="200" w:line="276" w:lineRule="auto"/>
        <w:ind w:left="708"/>
        <w:textAlignment w:val="auto"/>
        <w:rPr>
          <w:rFonts w:ascii="Arial" w:eastAsiaTheme="minorHAnsi" w:hAnsi="Arial" w:cs="Arial"/>
          <w:kern w:val="0"/>
          <w:sz w:val="22"/>
          <w:szCs w:val="22"/>
          <w:lang w:eastAsia="en-US" w:bidi="ar-SA"/>
        </w:rPr>
      </w:pPr>
      <w:r w:rsidRPr="001C7759">
        <w:rPr>
          <w:rFonts w:ascii="Arial" w:eastAsiaTheme="minorHAnsi" w:hAnsi="Arial" w:cs="Arial"/>
          <w:kern w:val="0"/>
          <w:sz w:val="22"/>
          <w:szCs w:val="22"/>
          <w:lang w:eastAsia="en-US" w:bidi="ar-SA"/>
        </w:rPr>
        <w:t xml:space="preserve">Die Namen aller </w:t>
      </w:r>
      <w:r w:rsidR="00002D13" w:rsidRPr="001C7759">
        <w:rPr>
          <w:rFonts w:ascii="Arial" w:eastAsiaTheme="minorHAnsi" w:hAnsi="Arial" w:cs="Arial"/>
          <w:kern w:val="0"/>
          <w:sz w:val="22"/>
          <w:szCs w:val="22"/>
          <w:lang w:eastAsia="en-US" w:bidi="ar-SA"/>
        </w:rPr>
        <w:t>richtigen Einsendungen</w:t>
      </w:r>
      <w:r w:rsidRPr="001C7759">
        <w:rPr>
          <w:rFonts w:ascii="Arial" w:eastAsiaTheme="minorHAnsi" w:hAnsi="Arial" w:cs="Arial"/>
          <w:kern w:val="0"/>
          <w:sz w:val="22"/>
          <w:szCs w:val="22"/>
          <w:lang w:eastAsia="en-US" w:bidi="ar-SA"/>
        </w:rPr>
        <w:t>, können unter</w:t>
      </w:r>
    </w:p>
    <w:p w:rsidR="001E46C1" w:rsidRPr="001C7759" w:rsidRDefault="00C2312D" w:rsidP="001E46C1">
      <w:pPr>
        <w:widowControl/>
        <w:suppressAutoHyphens w:val="0"/>
        <w:autoSpaceDN/>
        <w:spacing w:after="200" w:line="276" w:lineRule="auto"/>
        <w:ind w:left="708"/>
        <w:jc w:val="center"/>
        <w:textAlignment w:val="auto"/>
        <w:rPr>
          <w:rFonts w:ascii="Arial" w:eastAsiaTheme="minorHAnsi" w:hAnsi="Arial" w:cs="Arial"/>
          <w:kern w:val="0"/>
          <w:sz w:val="22"/>
          <w:szCs w:val="22"/>
          <w:lang w:eastAsia="en-US" w:bidi="ar-SA"/>
        </w:rPr>
      </w:pPr>
      <w:hyperlink r:id="rId9" w:history="1">
        <w:r w:rsidR="001E46C1" w:rsidRPr="001C7759">
          <w:rPr>
            <w:rFonts w:ascii="Arial" w:eastAsiaTheme="minorHAnsi" w:hAnsi="Arial" w:cs="Arial"/>
            <w:color w:val="0000FF" w:themeColor="hyperlink"/>
            <w:kern w:val="0"/>
            <w:sz w:val="22"/>
            <w:szCs w:val="22"/>
            <w:u w:val="single"/>
            <w:lang w:eastAsia="en-US" w:bidi="ar-SA"/>
          </w:rPr>
          <w:t>www.ursella.org</w:t>
        </w:r>
      </w:hyperlink>
    </w:p>
    <w:p w:rsidR="001E46C1" w:rsidRPr="001C7759" w:rsidRDefault="001E46C1" w:rsidP="001E46C1">
      <w:pPr>
        <w:widowControl/>
        <w:suppressAutoHyphens w:val="0"/>
        <w:autoSpaceDN/>
        <w:spacing w:after="200" w:line="276" w:lineRule="auto"/>
        <w:ind w:left="708"/>
        <w:jc w:val="center"/>
        <w:textAlignment w:val="auto"/>
        <w:rPr>
          <w:rFonts w:ascii="Arial" w:eastAsiaTheme="minorHAnsi" w:hAnsi="Arial" w:cs="Arial"/>
          <w:kern w:val="0"/>
          <w:sz w:val="22"/>
          <w:szCs w:val="22"/>
          <w:lang w:eastAsia="en-US" w:bidi="ar-SA"/>
        </w:rPr>
      </w:pPr>
      <w:r w:rsidRPr="001C7759">
        <w:rPr>
          <w:rFonts w:ascii="Arial" w:eastAsiaTheme="minorHAnsi" w:hAnsi="Arial" w:cs="Arial"/>
          <w:kern w:val="0"/>
          <w:sz w:val="22"/>
          <w:szCs w:val="22"/>
          <w:lang w:eastAsia="en-US" w:bidi="ar-SA"/>
        </w:rPr>
        <w:t>eingesehen werden.</w:t>
      </w:r>
    </w:p>
    <w:p w:rsidR="001E46C1" w:rsidRPr="001E46C1" w:rsidRDefault="001E46C1" w:rsidP="001E46C1">
      <w:pPr>
        <w:widowControl/>
        <w:suppressAutoHyphens w:val="0"/>
        <w:autoSpaceDN/>
        <w:spacing w:after="200" w:line="276" w:lineRule="auto"/>
        <w:ind w:left="708"/>
        <w:jc w:val="center"/>
        <w:textAlignment w:val="auto"/>
        <w:rPr>
          <w:rFonts w:eastAsiaTheme="minorHAnsi" w:cs="Times New Roman"/>
          <w:kern w:val="0"/>
          <w:sz w:val="22"/>
          <w:szCs w:val="22"/>
          <w:lang w:eastAsia="en-US" w:bidi="ar-SA"/>
        </w:rPr>
      </w:pPr>
    </w:p>
    <w:p w:rsidR="001E46C1" w:rsidRDefault="001E46C1" w:rsidP="001E46C1">
      <w:pPr>
        <w:widowControl/>
        <w:suppressAutoHyphens w:val="0"/>
        <w:kinsoku w:val="0"/>
        <w:autoSpaceDN/>
        <w:spacing w:line="360" w:lineRule="auto"/>
        <w:textAlignment w:val="auto"/>
        <w:rPr>
          <w:rFonts w:eastAsiaTheme="minorEastAsia" w:cs="Times New Roman"/>
          <w:color w:val="000000" w:themeColor="text1"/>
          <w:kern w:val="24"/>
          <w:sz w:val="22"/>
          <w:szCs w:val="22"/>
          <w:lang w:eastAsia="de-DE" w:bidi="ar-SA"/>
        </w:rPr>
      </w:pPr>
    </w:p>
    <w:p w:rsidR="003C52CC" w:rsidRPr="001E46C1" w:rsidRDefault="003C52CC" w:rsidP="001E46C1">
      <w:pPr>
        <w:widowControl/>
        <w:suppressAutoHyphens w:val="0"/>
        <w:kinsoku w:val="0"/>
        <w:autoSpaceDN/>
        <w:spacing w:line="360" w:lineRule="auto"/>
        <w:textAlignment w:val="auto"/>
        <w:rPr>
          <w:rFonts w:eastAsiaTheme="minorEastAsia" w:cs="Times New Roman"/>
          <w:color w:val="000000" w:themeColor="text1"/>
          <w:kern w:val="24"/>
          <w:sz w:val="22"/>
          <w:szCs w:val="22"/>
          <w:lang w:eastAsia="de-DE" w:bidi="ar-SA"/>
        </w:rPr>
      </w:pPr>
    </w:p>
    <w:p w:rsidR="005F3764" w:rsidRDefault="005F3764" w:rsidP="007C0E75">
      <w:pPr>
        <w:widowControl/>
        <w:suppressAutoHyphens w:val="0"/>
        <w:kinsoku w:val="0"/>
        <w:autoSpaceDN/>
        <w:spacing w:line="276" w:lineRule="auto"/>
        <w:textAlignment w:val="auto"/>
        <w:rPr>
          <w:rFonts w:ascii="Arial" w:eastAsiaTheme="minorEastAsia" w:hAnsi="Arial" w:cs="Arial"/>
          <w:b/>
          <w:color w:val="000000" w:themeColor="text1"/>
          <w:kern w:val="24"/>
          <w:szCs w:val="28"/>
          <w:lang w:eastAsia="de-DE" w:bidi="ar-SA"/>
        </w:rPr>
      </w:pPr>
    </w:p>
    <w:p w:rsidR="005F3764" w:rsidRDefault="005F3764" w:rsidP="007C0E75">
      <w:pPr>
        <w:widowControl/>
        <w:suppressAutoHyphens w:val="0"/>
        <w:kinsoku w:val="0"/>
        <w:autoSpaceDN/>
        <w:spacing w:line="276" w:lineRule="auto"/>
        <w:textAlignment w:val="auto"/>
        <w:rPr>
          <w:rFonts w:ascii="Arial" w:eastAsiaTheme="minorEastAsia" w:hAnsi="Arial" w:cs="Arial"/>
          <w:b/>
          <w:color w:val="000000" w:themeColor="text1"/>
          <w:kern w:val="24"/>
          <w:szCs w:val="28"/>
          <w:lang w:eastAsia="de-DE" w:bidi="ar-SA"/>
        </w:rPr>
      </w:pPr>
    </w:p>
    <w:p w:rsidR="005F3764" w:rsidRDefault="005F3764" w:rsidP="007C0E75">
      <w:pPr>
        <w:widowControl/>
        <w:suppressAutoHyphens w:val="0"/>
        <w:kinsoku w:val="0"/>
        <w:autoSpaceDN/>
        <w:spacing w:line="276" w:lineRule="auto"/>
        <w:textAlignment w:val="auto"/>
        <w:rPr>
          <w:rFonts w:ascii="Arial" w:eastAsiaTheme="minorEastAsia" w:hAnsi="Arial" w:cs="Arial"/>
          <w:b/>
          <w:color w:val="000000" w:themeColor="text1"/>
          <w:kern w:val="24"/>
          <w:szCs w:val="28"/>
          <w:lang w:eastAsia="de-DE" w:bidi="ar-SA"/>
        </w:rPr>
      </w:pPr>
    </w:p>
    <w:p w:rsidR="005F3764" w:rsidRDefault="005F3764" w:rsidP="007C0E75">
      <w:pPr>
        <w:widowControl/>
        <w:suppressAutoHyphens w:val="0"/>
        <w:kinsoku w:val="0"/>
        <w:autoSpaceDN/>
        <w:spacing w:line="276" w:lineRule="auto"/>
        <w:textAlignment w:val="auto"/>
        <w:rPr>
          <w:rFonts w:ascii="Arial" w:eastAsiaTheme="minorEastAsia" w:hAnsi="Arial" w:cs="Arial"/>
          <w:b/>
          <w:color w:val="000000" w:themeColor="text1"/>
          <w:kern w:val="24"/>
          <w:szCs w:val="28"/>
          <w:lang w:eastAsia="de-DE" w:bidi="ar-SA"/>
        </w:rPr>
      </w:pPr>
    </w:p>
    <w:p w:rsidR="005F3764" w:rsidRDefault="005F3764" w:rsidP="007C0E75">
      <w:pPr>
        <w:widowControl/>
        <w:suppressAutoHyphens w:val="0"/>
        <w:kinsoku w:val="0"/>
        <w:autoSpaceDN/>
        <w:spacing w:line="276" w:lineRule="auto"/>
        <w:textAlignment w:val="auto"/>
        <w:rPr>
          <w:rFonts w:ascii="Arial" w:eastAsiaTheme="minorEastAsia" w:hAnsi="Arial" w:cs="Arial"/>
          <w:b/>
          <w:color w:val="000000" w:themeColor="text1"/>
          <w:kern w:val="24"/>
          <w:szCs w:val="28"/>
          <w:lang w:eastAsia="de-DE" w:bidi="ar-SA"/>
        </w:rPr>
      </w:pPr>
    </w:p>
    <w:p w:rsidR="006D7B25" w:rsidRDefault="006D7B25" w:rsidP="007C0E75">
      <w:pPr>
        <w:widowControl/>
        <w:suppressAutoHyphens w:val="0"/>
        <w:kinsoku w:val="0"/>
        <w:autoSpaceDN/>
        <w:spacing w:line="276" w:lineRule="auto"/>
        <w:textAlignment w:val="auto"/>
        <w:rPr>
          <w:rFonts w:ascii="Arial" w:eastAsiaTheme="minorEastAsia" w:hAnsi="Arial" w:cs="Arial"/>
          <w:b/>
          <w:color w:val="000000" w:themeColor="text1"/>
          <w:kern w:val="24"/>
          <w:szCs w:val="28"/>
          <w:lang w:eastAsia="de-DE" w:bidi="ar-SA"/>
        </w:rPr>
      </w:pPr>
    </w:p>
    <w:p w:rsidR="007C0E75" w:rsidRDefault="001E46C1" w:rsidP="007C0E75">
      <w:pPr>
        <w:widowControl/>
        <w:suppressAutoHyphens w:val="0"/>
        <w:kinsoku w:val="0"/>
        <w:autoSpaceDN/>
        <w:spacing w:line="276" w:lineRule="auto"/>
        <w:textAlignment w:val="auto"/>
      </w:pPr>
      <w:r w:rsidRPr="00CB6F37">
        <w:rPr>
          <w:rFonts w:ascii="Arial" w:eastAsiaTheme="minorEastAsia" w:hAnsi="Arial" w:cs="Arial"/>
          <w:b/>
          <w:color w:val="000000" w:themeColor="text1"/>
          <w:kern w:val="24"/>
          <w:szCs w:val="28"/>
          <w:lang w:eastAsia="de-DE" w:bidi="ar-SA"/>
        </w:rPr>
        <w:t>Erklärung:</w:t>
      </w:r>
      <w:r w:rsidR="007C0E75" w:rsidRPr="007C0E75">
        <w:t xml:space="preserve"> </w:t>
      </w:r>
    </w:p>
    <w:p w:rsidR="007C0E75" w:rsidRPr="007C0E75" w:rsidRDefault="007C0E75" w:rsidP="007C0E75">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7C0E75">
        <w:rPr>
          <w:rFonts w:ascii="Arial" w:eastAsiaTheme="minorEastAsia" w:hAnsi="Arial" w:cs="Arial"/>
          <w:color w:val="000000" w:themeColor="text1"/>
          <w:kern w:val="24"/>
          <w:szCs w:val="28"/>
          <w:lang w:eastAsia="de-DE" w:bidi="ar-SA"/>
        </w:rPr>
        <w:t xml:space="preserve"> </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Georg Hieronymi 1914 – 1993 (Kurzbiographie)</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 xml:space="preserve">1914 Georg Hieronymi wird am 5. Dezember als zweites Kind des Landwirts Eberhard Hieronymi (1885-1970) und seiner Frau Mathilde, geb. Ochs (1886-1983), die aus dem Gasthaus „Zum Schwanen" am </w:t>
      </w:r>
      <w:proofErr w:type="spellStart"/>
      <w:r w:rsidRPr="005F3764">
        <w:rPr>
          <w:rFonts w:ascii="Arial" w:eastAsiaTheme="minorEastAsia" w:hAnsi="Arial" w:cs="Arial"/>
          <w:color w:val="000000" w:themeColor="text1"/>
          <w:kern w:val="24"/>
          <w:szCs w:val="28"/>
          <w:lang w:eastAsia="de-DE" w:bidi="ar-SA"/>
        </w:rPr>
        <w:t>Hollerberg</w:t>
      </w:r>
      <w:proofErr w:type="spellEnd"/>
      <w:r w:rsidRPr="005F3764">
        <w:rPr>
          <w:rFonts w:ascii="Arial" w:eastAsiaTheme="minorEastAsia" w:hAnsi="Arial" w:cs="Arial"/>
          <w:color w:val="000000" w:themeColor="text1"/>
          <w:kern w:val="24"/>
          <w:szCs w:val="28"/>
          <w:lang w:eastAsia="de-DE" w:bidi="ar-SA"/>
        </w:rPr>
        <w:t xml:space="preserve"> stammt, geboren. Schwester Magda ist zwei Jahre alt, die Familie lebt in der Oberen Hainstraße 13 in Oberursel.</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1937 Die angesehene Städelschule in Frankfurt nimmt ihn auf. Studium bei Professor Kurt Scholz. Sein Entschluss, Künstler zu werden, wird von der Familie unterstützt.</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1938 Unfreiwilliger Abbruch des Studiums nach drei Semestern: erneut Einzug zur Wehrmacht.</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 xml:space="preserve">1939-1949 Als Soldat in Frankreich und Finnland, ab 1945 in russischer Gefangenschaft. </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 xml:space="preserve">1950 Beginn der Arbeit als freischaffender Künstler in einem kleinen Atelier im Elternhaus in der Oberen Hainstraße. </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1959 Erstes großes Schnitzwerk: die St-Ursula-Gruppe für den bar</w:t>
      </w:r>
      <w:r w:rsidRPr="005F3764">
        <w:rPr>
          <w:rFonts w:ascii="Arial" w:eastAsiaTheme="minorEastAsia" w:hAnsi="Arial" w:cs="Arial"/>
          <w:color w:val="000000" w:themeColor="text1"/>
          <w:kern w:val="24"/>
          <w:szCs w:val="28"/>
          <w:lang w:eastAsia="de-DE" w:bidi="ar-SA"/>
        </w:rPr>
        <w:t>o</w:t>
      </w:r>
      <w:r w:rsidRPr="005F3764">
        <w:rPr>
          <w:rFonts w:ascii="Arial" w:eastAsiaTheme="minorEastAsia" w:hAnsi="Arial" w:cs="Arial"/>
          <w:color w:val="000000" w:themeColor="text1"/>
          <w:kern w:val="24"/>
          <w:szCs w:val="28"/>
          <w:lang w:eastAsia="de-DE" w:bidi="ar-SA"/>
        </w:rPr>
        <w:t xml:space="preserve">cken Hochaltar in der Kirche St. Ursula. Das Werk findet Beachtung, der Bildhauer wird mit Auftragsarbeiten eingedeckt. </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1967 Die große Madonna mit Kind für die Liebfrauenkirche in Oberursel entsteht. Im gleichen Jahr mehrere große Arbeiten für andere Kirchen.</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1971 Gesamtgestaltung der Trauerhalle auf dem Hauptfriedhof in Oberursel. Hieronymi ist auf dem Höhepunkt seiner Schaffenskraft.</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1976 Arbeiten für Kirchen in Offenbach, Frankfurt und Oberursel. Die Stadt Oberursel wird ein wichtiger Auftraggeber.</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 xml:space="preserve">1986 Gestaltung der Christophorus-Glocke für St. Ursula. </w:t>
      </w: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5F3764" w:rsidRP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1993 Letzte Arbeiten für den Freundeskreis St. Ursulakirche vom Bett</w:t>
      </w:r>
    </w:p>
    <w:p w:rsid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r w:rsidRPr="005F3764">
        <w:rPr>
          <w:rFonts w:ascii="Arial" w:eastAsiaTheme="minorEastAsia" w:hAnsi="Arial" w:cs="Arial"/>
          <w:color w:val="000000" w:themeColor="text1"/>
          <w:kern w:val="24"/>
          <w:szCs w:val="28"/>
          <w:lang w:eastAsia="de-DE" w:bidi="ar-SA"/>
        </w:rPr>
        <w:t>aus. Georg Hieronymi stirbt am 8. Dezember. Beisetzung auf dem Hauptfriedhof in Oberursel.</w:t>
      </w:r>
    </w:p>
    <w:p w:rsidR="005F3764" w:rsidRDefault="005F3764" w:rsidP="005F3764">
      <w:pPr>
        <w:widowControl/>
        <w:suppressAutoHyphens w:val="0"/>
        <w:kinsoku w:val="0"/>
        <w:autoSpaceDN/>
        <w:spacing w:line="276" w:lineRule="auto"/>
        <w:textAlignment w:val="auto"/>
        <w:rPr>
          <w:rFonts w:ascii="Arial" w:eastAsiaTheme="minorEastAsia" w:hAnsi="Arial" w:cs="Arial"/>
          <w:color w:val="000000" w:themeColor="text1"/>
          <w:kern w:val="24"/>
          <w:szCs w:val="28"/>
          <w:lang w:eastAsia="de-DE" w:bidi="ar-SA"/>
        </w:rPr>
      </w:pPr>
    </w:p>
    <w:p w:rsidR="00C44EDA" w:rsidRDefault="00B80672">
      <w:pPr>
        <w:spacing w:line="360" w:lineRule="auto"/>
        <w:rPr>
          <w:rFonts w:ascii="Arial" w:hAnsi="Arial"/>
          <w:sz w:val="22"/>
          <w:szCs w:val="22"/>
        </w:rPr>
      </w:pPr>
      <w:r>
        <w:rPr>
          <w:rFonts w:ascii="Arial" w:hAnsi="Arial"/>
          <w:sz w:val="22"/>
          <w:szCs w:val="22"/>
        </w:rPr>
        <w:lastRenderedPageBreak/>
        <w:t>===========================================================</w:t>
      </w:r>
    </w:p>
    <w:p w:rsidR="00C44EDA" w:rsidRPr="0018457B" w:rsidRDefault="00E66E33">
      <w:pPr>
        <w:spacing w:line="360" w:lineRule="auto"/>
        <w:rPr>
          <w:rFonts w:ascii="Courier New" w:hAnsi="Courier New" w:cs="Courier New"/>
          <w:i/>
          <w:sz w:val="22"/>
          <w:szCs w:val="22"/>
        </w:rPr>
      </w:pPr>
      <w:r>
        <w:rPr>
          <w:rFonts w:ascii="Courier New" w:hAnsi="Courier New" w:cs="Courier New"/>
          <w:i/>
          <w:sz w:val="22"/>
          <w:szCs w:val="22"/>
        </w:rPr>
        <w:t>Produktio</w:t>
      </w:r>
      <w:r w:rsidR="00F02D40">
        <w:rPr>
          <w:rFonts w:ascii="Courier New" w:hAnsi="Courier New" w:cs="Courier New"/>
          <w:i/>
          <w:sz w:val="22"/>
          <w:szCs w:val="22"/>
        </w:rPr>
        <w:t>n</w:t>
      </w:r>
      <w:r>
        <w:rPr>
          <w:rFonts w:ascii="Courier New" w:hAnsi="Courier New" w:cs="Courier New"/>
          <w:i/>
          <w:sz w:val="22"/>
          <w:szCs w:val="22"/>
        </w:rPr>
        <w:t>s-</w:t>
      </w:r>
      <w:r w:rsidR="00714CDD" w:rsidRPr="0018457B">
        <w:rPr>
          <w:rFonts w:ascii="Courier New" w:hAnsi="Courier New" w:cs="Courier New"/>
          <w:i/>
          <w:sz w:val="22"/>
          <w:szCs w:val="22"/>
        </w:rPr>
        <w:t>H</w:t>
      </w:r>
      <w:r>
        <w:rPr>
          <w:rFonts w:ascii="Courier New" w:hAnsi="Courier New" w:cs="Courier New"/>
          <w:i/>
          <w:sz w:val="22"/>
          <w:szCs w:val="22"/>
        </w:rPr>
        <w:t>inweis</w:t>
      </w:r>
      <w:r w:rsidR="00714CDD" w:rsidRPr="0018457B">
        <w:rPr>
          <w:rFonts w:ascii="Courier New" w:hAnsi="Courier New" w:cs="Courier New"/>
          <w:i/>
          <w:sz w:val="22"/>
          <w:szCs w:val="22"/>
        </w:rPr>
        <w:t>:</w:t>
      </w:r>
    </w:p>
    <w:p w:rsidR="004A24E8" w:rsidRPr="001F0C91" w:rsidRDefault="00C15CD8" w:rsidP="00A168EF">
      <w:pPr>
        <w:spacing w:line="360" w:lineRule="auto"/>
        <w:rPr>
          <w:rFonts w:ascii="Courier New" w:hAnsi="Courier New" w:cs="Courier New"/>
          <w:i/>
          <w:iCs/>
          <w:sz w:val="22"/>
          <w:szCs w:val="22"/>
        </w:rPr>
      </w:pPr>
      <w:r w:rsidRPr="0018457B">
        <w:rPr>
          <w:rFonts w:ascii="Courier New" w:hAnsi="Courier New" w:cs="Courier New"/>
          <w:bCs/>
          <w:i/>
          <w:sz w:val="22"/>
          <w:szCs w:val="22"/>
        </w:rPr>
        <w:t xml:space="preserve">Pressefotos </w:t>
      </w:r>
      <w:r w:rsidR="009C5704" w:rsidRPr="0018457B">
        <w:rPr>
          <w:rFonts w:ascii="Courier New" w:hAnsi="Courier New" w:cs="Courier New"/>
          <w:bCs/>
          <w:i/>
          <w:sz w:val="22"/>
          <w:szCs w:val="22"/>
        </w:rPr>
        <w:t xml:space="preserve">mit einer Auflösung von </w:t>
      </w:r>
      <w:r w:rsidR="009C5704" w:rsidRPr="00AA7A52">
        <w:rPr>
          <w:rFonts w:ascii="Courier New" w:hAnsi="Courier New" w:cs="Courier New"/>
          <w:b/>
          <w:bCs/>
          <w:i/>
          <w:sz w:val="22"/>
          <w:szCs w:val="22"/>
        </w:rPr>
        <w:t>300 dpi</w:t>
      </w:r>
      <w:r w:rsidR="00714CDD" w:rsidRPr="0018457B">
        <w:rPr>
          <w:rFonts w:ascii="Courier New" w:hAnsi="Courier New" w:cs="Courier New"/>
          <w:bCs/>
          <w:i/>
          <w:sz w:val="22"/>
          <w:szCs w:val="22"/>
        </w:rPr>
        <w:t xml:space="preserve"> können hier </w:t>
      </w:r>
    </w:p>
    <w:p w:rsidR="004A24E8" w:rsidRDefault="00AB39C6" w:rsidP="004A24E8">
      <w:pPr>
        <w:rPr>
          <w:rFonts w:ascii="Courier New" w:hAnsi="Courier New" w:cs="Courier New"/>
          <w:i/>
          <w:iCs/>
          <w:color w:val="000000" w:themeColor="text1"/>
          <w:sz w:val="22"/>
          <w:szCs w:val="22"/>
        </w:rPr>
      </w:pPr>
      <w:r w:rsidRPr="00AB39C6">
        <w:rPr>
          <w:rFonts w:ascii="Courier New" w:hAnsi="Courier New" w:cs="Courier New"/>
          <w:i/>
          <w:iCs/>
          <w:color w:val="000000" w:themeColor="text1"/>
          <w:sz w:val="22"/>
          <w:szCs w:val="22"/>
        </w:rPr>
        <w:t>Abgerufen werden</w:t>
      </w:r>
      <w:r>
        <w:rPr>
          <w:rFonts w:ascii="Courier New" w:hAnsi="Courier New" w:cs="Courier New"/>
          <w:i/>
          <w:iCs/>
          <w:color w:val="000000" w:themeColor="text1"/>
          <w:sz w:val="22"/>
          <w:szCs w:val="22"/>
        </w:rPr>
        <w:t>:</w:t>
      </w:r>
    </w:p>
    <w:p w:rsidR="00AB39C6" w:rsidRDefault="00AB39C6" w:rsidP="004A24E8">
      <w:pPr>
        <w:rPr>
          <w:rFonts w:ascii="Courier New" w:hAnsi="Courier New" w:cs="Courier New"/>
          <w:i/>
          <w:iCs/>
          <w:color w:val="000000" w:themeColor="text1"/>
          <w:sz w:val="22"/>
          <w:szCs w:val="22"/>
        </w:rPr>
      </w:pPr>
    </w:p>
    <w:p w:rsidR="00AB39C6" w:rsidRDefault="00AB39C6" w:rsidP="004A24E8">
      <w:pPr>
        <w:rPr>
          <w:rFonts w:ascii="Courier New" w:hAnsi="Courier New" w:cs="Courier New"/>
          <w:i/>
          <w:iCs/>
          <w:color w:val="000000" w:themeColor="text1"/>
          <w:sz w:val="22"/>
          <w:szCs w:val="22"/>
        </w:rPr>
      </w:pPr>
    </w:p>
    <w:p w:rsidR="00AB39C6" w:rsidRDefault="00AB39C6" w:rsidP="004A24E8">
      <w:pPr>
        <w:rPr>
          <w:rFonts w:ascii="Courier New" w:hAnsi="Courier New" w:cs="Courier New"/>
          <w:i/>
          <w:iCs/>
          <w:color w:val="000000" w:themeColor="text1"/>
          <w:sz w:val="22"/>
          <w:szCs w:val="22"/>
        </w:rPr>
      </w:pPr>
    </w:p>
    <w:p w:rsidR="00AB39C6" w:rsidRPr="00AB39C6" w:rsidRDefault="00AB39C6" w:rsidP="004A24E8">
      <w:pPr>
        <w:rPr>
          <w:rFonts w:ascii="Courier New" w:hAnsi="Courier New" w:cs="Courier New"/>
          <w:i/>
          <w:iCs/>
          <w:color w:val="000000" w:themeColor="text1"/>
          <w:sz w:val="22"/>
          <w:szCs w:val="22"/>
        </w:rPr>
      </w:pPr>
    </w:p>
    <w:p w:rsidR="002E0FE2" w:rsidRDefault="002E0FE2" w:rsidP="002E0FE2">
      <w:pPr>
        <w:rPr>
          <w:rFonts w:ascii="Arial" w:hAnsi="Arial"/>
          <w:i/>
          <w:iCs/>
          <w:sz w:val="22"/>
          <w:szCs w:val="22"/>
        </w:rPr>
      </w:pPr>
    </w:p>
    <w:p w:rsidR="000D3D37" w:rsidRDefault="000D3D37" w:rsidP="002E0FE2">
      <w:pPr>
        <w:rPr>
          <w:rFonts w:ascii="Arial" w:hAnsi="Arial"/>
          <w:i/>
          <w:iCs/>
          <w:noProof/>
          <w:sz w:val="22"/>
          <w:szCs w:val="22"/>
          <w:lang w:eastAsia="de-DE" w:bidi="ar-SA"/>
        </w:rPr>
      </w:pPr>
    </w:p>
    <w:p w:rsidR="00214C9D" w:rsidRDefault="005F3764" w:rsidP="002E0FE2">
      <w:pPr>
        <w:rPr>
          <w:rFonts w:ascii="Arial" w:hAnsi="Arial"/>
          <w:i/>
          <w:iCs/>
          <w:sz w:val="22"/>
          <w:szCs w:val="22"/>
        </w:rPr>
      </w:pPr>
      <w:r>
        <w:rPr>
          <w:rFonts w:ascii="Arial" w:hAnsi="Arial"/>
          <w:i/>
          <w:iCs/>
          <w:sz w:val="22"/>
          <w:szCs w:val="22"/>
        </w:rPr>
        <w:t>Keine</w:t>
      </w:r>
    </w:p>
    <w:p w:rsidR="000D3D37" w:rsidRDefault="000D3D37" w:rsidP="00531059">
      <w:pPr>
        <w:rPr>
          <w:rFonts w:ascii="Arial" w:hAnsi="Arial"/>
          <w:i/>
          <w:iCs/>
          <w:sz w:val="22"/>
          <w:szCs w:val="22"/>
        </w:rPr>
      </w:pPr>
    </w:p>
    <w:p w:rsidR="000D3D37" w:rsidRDefault="000D3D37" w:rsidP="00531059">
      <w:pPr>
        <w:rPr>
          <w:rFonts w:ascii="Arial" w:hAnsi="Arial"/>
          <w:i/>
          <w:iCs/>
          <w:sz w:val="22"/>
          <w:szCs w:val="22"/>
        </w:rPr>
      </w:pPr>
    </w:p>
    <w:p w:rsidR="000D3D37" w:rsidRDefault="000D3D37" w:rsidP="00531059">
      <w:pPr>
        <w:rPr>
          <w:rFonts w:ascii="Arial" w:hAnsi="Arial"/>
          <w:i/>
          <w:iCs/>
          <w:sz w:val="22"/>
          <w:szCs w:val="22"/>
        </w:rPr>
      </w:pPr>
    </w:p>
    <w:p w:rsidR="000D3D37" w:rsidRDefault="000D3D37" w:rsidP="00531059">
      <w:pPr>
        <w:rPr>
          <w:rFonts w:ascii="Arial" w:hAnsi="Arial"/>
          <w:i/>
          <w:iCs/>
          <w:sz w:val="22"/>
          <w:szCs w:val="22"/>
        </w:rPr>
      </w:pPr>
    </w:p>
    <w:p w:rsidR="000D3D37" w:rsidRDefault="000D3D37" w:rsidP="00531059">
      <w:pPr>
        <w:rPr>
          <w:rFonts w:ascii="Arial" w:hAnsi="Arial"/>
          <w:i/>
          <w:iCs/>
          <w:sz w:val="22"/>
          <w:szCs w:val="22"/>
        </w:rPr>
      </w:pPr>
    </w:p>
    <w:p w:rsidR="00531059" w:rsidRPr="00531059" w:rsidRDefault="00531059" w:rsidP="00531059">
      <w:pPr>
        <w:rPr>
          <w:rFonts w:ascii="Arial" w:hAnsi="Arial"/>
          <w:i/>
          <w:iCs/>
          <w:sz w:val="22"/>
          <w:szCs w:val="22"/>
        </w:rPr>
      </w:pPr>
      <w:r w:rsidRPr="00531059">
        <w:rPr>
          <w:rFonts w:ascii="Arial" w:hAnsi="Arial"/>
          <w:i/>
          <w:iCs/>
          <w:sz w:val="22"/>
          <w:szCs w:val="22"/>
        </w:rPr>
        <w:t>Für Rückfragen zu dieser PM steht Ihnen zur Verfügung</w:t>
      </w:r>
      <w:r w:rsidR="00AB39C6">
        <w:rPr>
          <w:rFonts w:ascii="Arial" w:hAnsi="Arial"/>
          <w:i/>
          <w:iCs/>
          <w:sz w:val="22"/>
          <w:szCs w:val="22"/>
        </w:rPr>
        <w:t>:</w:t>
      </w:r>
    </w:p>
    <w:p w:rsidR="00531059" w:rsidRPr="00531059" w:rsidRDefault="00531059" w:rsidP="00531059">
      <w:pPr>
        <w:rPr>
          <w:rFonts w:ascii="Arial" w:hAnsi="Arial"/>
          <w:i/>
          <w:iCs/>
          <w:sz w:val="22"/>
          <w:szCs w:val="22"/>
        </w:rPr>
      </w:pPr>
    </w:p>
    <w:p w:rsidR="00531059" w:rsidRPr="00531059" w:rsidRDefault="00531059" w:rsidP="00531059">
      <w:pPr>
        <w:rPr>
          <w:rFonts w:ascii="Arial" w:hAnsi="Arial"/>
          <w:i/>
          <w:iCs/>
          <w:sz w:val="22"/>
          <w:szCs w:val="22"/>
        </w:rPr>
      </w:pPr>
    </w:p>
    <w:p w:rsidR="00531059" w:rsidRPr="006D7B25" w:rsidRDefault="00531059" w:rsidP="00531059">
      <w:pPr>
        <w:rPr>
          <w:rFonts w:ascii="Arial" w:hAnsi="Arial"/>
          <w:iCs/>
          <w:sz w:val="22"/>
          <w:szCs w:val="22"/>
        </w:rPr>
      </w:pPr>
      <w:r w:rsidRPr="006D7B25">
        <w:rPr>
          <w:rFonts w:ascii="Arial" w:hAnsi="Arial"/>
          <w:iCs/>
          <w:sz w:val="22"/>
          <w:szCs w:val="22"/>
        </w:rPr>
        <w:t>Arbeitsgruppe (AG) Kulturdenkmale</w:t>
      </w:r>
    </w:p>
    <w:p w:rsidR="00531059" w:rsidRPr="006D7B25" w:rsidRDefault="00531059" w:rsidP="00531059">
      <w:pPr>
        <w:rPr>
          <w:rFonts w:ascii="Arial" w:hAnsi="Arial"/>
          <w:iCs/>
          <w:sz w:val="22"/>
          <w:szCs w:val="22"/>
        </w:rPr>
      </w:pPr>
      <w:r w:rsidRPr="006D7B25">
        <w:rPr>
          <w:rFonts w:ascii="Arial" w:hAnsi="Arial"/>
          <w:iCs/>
          <w:sz w:val="22"/>
          <w:szCs w:val="22"/>
        </w:rPr>
        <w:t xml:space="preserve">Verein für Geschichte und Heimatkunde Oberursel (Oberursel) e.V. </w:t>
      </w:r>
    </w:p>
    <w:p w:rsidR="00877815" w:rsidRPr="006D7B25" w:rsidRDefault="00877815" w:rsidP="00531059">
      <w:pPr>
        <w:rPr>
          <w:rFonts w:ascii="Arial" w:hAnsi="Arial"/>
          <w:iCs/>
          <w:sz w:val="22"/>
          <w:szCs w:val="22"/>
        </w:rPr>
      </w:pPr>
      <w:r w:rsidRPr="006D7B25">
        <w:rPr>
          <w:rFonts w:ascii="Arial" w:hAnsi="Arial"/>
          <w:iCs/>
          <w:sz w:val="22"/>
          <w:szCs w:val="22"/>
        </w:rPr>
        <w:t>www.</w:t>
      </w:r>
      <w:r w:rsidR="00531059" w:rsidRPr="006D7B25">
        <w:rPr>
          <w:rFonts w:ascii="Arial" w:hAnsi="Arial"/>
          <w:iCs/>
          <w:sz w:val="22"/>
          <w:szCs w:val="22"/>
        </w:rPr>
        <w:t>geschichtsverein-oberursel.de</w:t>
      </w:r>
    </w:p>
    <w:p w:rsidR="00877815" w:rsidRPr="006D7B25" w:rsidRDefault="00877815" w:rsidP="00877815">
      <w:pPr>
        <w:rPr>
          <w:rFonts w:ascii="Arial" w:hAnsi="Arial"/>
          <w:iCs/>
          <w:sz w:val="22"/>
          <w:szCs w:val="22"/>
        </w:rPr>
      </w:pPr>
    </w:p>
    <w:p w:rsidR="00877815" w:rsidRPr="006D7B25" w:rsidRDefault="00877815" w:rsidP="00877815">
      <w:pPr>
        <w:rPr>
          <w:rFonts w:ascii="Arial" w:hAnsi="Arial"/>
          <w:iCs/>
          <w:sz w:val="22"/>
          <w:szCs w:val="22"/>
        </w:rPr>
      </w:pPr>
      <w:r w:rsidRPr="006D7B25">
        <w:rPr>
          <w:rFonts w:ascii="Arial" w:hAnsi="Arial"/>
          <w:iCs/>
          <w:sz w:val="22"/>
          <w:szCs w:val="22"/>
        </w:rPr>
        <w:t xml:space="preserve">Erwin </w:t>
      </w:r>
      <w:proofErr w:type="spellStart"/>
      <w:r w:rsidRPr="006D7B25">
        <w:rPr>
          <w:rFonts w:ascii="Arial" w:hAnsi="Arial"/>
          <w:iCs/>
          <w:sz w:val="22"/>
          <w:szCs w:val="22"/>
        </w:rPr>
        <w:t>Beilfuss</w:t>
      </w:r>
      <w:proofErr w:type="spellEnd"/>
      <w:r w:rsidRPr="006D7B25">
        <w:rPr>
          <w:rFonts w:ascii="Arial" w:hAnsi="Arial"/>
          <w:iCs/>
          <w:sz w:val="22"/>
          <w:szCs w:val="22"/>
        </w:rPr>
        <w:t>,</w:t>
      </w:r>
    </w:p>
    <w:p w:rsidR="00877815" w:rsidRPr="006D7B25" w:rsidRDefault="00877815" w:rsidP="00877815">
      <w:pPr>
        <w:rPr>
          <w:rFonts w:ascii="Arial" w:hAnsi="Arial"/>
          <w:iCs/>
          <w:sz w:val="22"/>
          <w:szCs w:val="22"/>
          <w:lang w:val="en-US"/>
        </w:rPr>
      </w:pPr>
      <w:proofErr w:type="gramStart"/>
      <w:r w:rsidRPr="006D7B25">
        <w:rPr>
          <w:rFonts w:ascii="Arial" w:hAnsi="Arial"/>
          <w:iCs/>
          <w:sz w:val="22"/>
          <w:szCs w:val="22"/>
          <w:lang w:val="en-US"/>
        </w:rPr>
        <w:t>mailto</w:t>
      </w:r>
      <w:proofErr w:type="gramEnd"/>
      <w:r w:rsidRPr="006D7B25">
        <w:rPr>
          <w:rFonts w:ascii="Arial" w:hAnsi="Arial"/>
          <w:iCs/>
          <w:sz w:val="22"/>
          <w:szCs w:val="22"/>
          <w:lang w:val="en-US"/>
        </w:rPr>
        <w:t xml:space="preserve">: </w:t>
      </w:r>
    </w:p>
    <w:p w:rsidR="00877815" w:rsidRPr="006D7B25" w:rsidRDefault="00877815" w:rsidP="00877815">
      <w:pPr>
        <w:rPr>
          <w:rFonts w:ascii="Arial" w:hAnsi="Arial"/>
          <w:iCs/>
          <w:sz w:val="22"/>
          <w:szCs w:val="22"/>
          <w:lang w:val="en-US"/>
        </w:rPr>
      </w:pPr>
      <w:r w:rsidRPr="006D7B25">
        <w:rPr>
          <w:rFonts w:ascii="Arial" w:hAnsi="Arial"/>
          <w:iCs/>
          <w:sz w:val="22"/>
          <w:szCs w:val="22"/>
          <w:lang w:val="en-US"/>
        </w:rPr>
        <w:t>e.beilfuss@geschichtsverein-oberursel.de</w:t>
      </w:r>
    </w:p>
    <w:p w:rsidR="006D7B25" w:rsidRDefault="006D7B25" w:rsidP="00877815">
      <w:pPr>
        <w:rPr>
          <w:rFonts w:ascii="Arial" w:hAnsi="Arial"/>
          <w:iCs/>
          <w:sz w:val="22"/>
          <w:szCs w:val="22"/>
        </w:rPr>
      </w:pPr>
    </w:p>
    <w:p w:rsidR="00877815" w:rsidRPr="006D7B25" w:rsidRDefault="00877815" w:rsidP="00877815">
      <w:pPr>
        <w:rPr>
          <w:rFonts w:ascii="Arial" w:hAnsi="Arial"/>
          <w:iCs/>
          <w:sz w:val="22"/>
          <w:szCs w:val="22"/>
        </w:rPr>
      </w:pPr>
      <w:bookmarkStart w:id="0" w:name="_GoBack"/>
      <w:bookmarkEnd w:id="0"/>
      <w:r w:rsidRPr="006D7B25">
        <w:rPr>
          <w:rFonts w:ascii="Arial" w:hAnsi="Arial"/>
          <w:iCs/>
          <w:sz w:val="22"/>
          <w:szCs w:val="22"/>
        </w:rPr>
        <w:t>Tel.:  06171-5869915</w:t>
      </w:r>
    </w:p>
    <w:p w:rsidR="00877815" w:rsidRDefault="00877815" w:rsidP="00531059">
      <w:pPr>
        <w:rPr>
          <w:rFonts w:ascii="Arial" w:hAnsi="Arial"/>
          <w:i/>
          <w:iCs/>
          <w:sz w:val="22"/>
          <w:szCs w:val="22"/>
        </w:rPr>
      </w:pPr>
    </w:p>
    <w:p w:rsidR="004A24E8" w:rsidRDefault="00B80672">
      <w:pPr>
        <w:rPr>
          <w:rFonts w:ascii="Arial" w:hAnsi="Arial"/>
          <w:i/>
          <w:iCs/>
        </w:rPr>
      </w:pPr>
      <w:r>
        <w:rPr>
          <w:rFonts w:ascii="Arial" w:hAnsi="Arial"/>
          <w:i/>
          <w:iCs/>
          <w:sz w:val="22"/>
          <w:szCs w:val="22"/>
        </w:rPr>
        <w:t>=========================================================</w:t>
      </w:r>
    </w:p>
    <w:p w:rsidR="00404E5B" w:rsidRDefault="00404E5B">
      <w:pPr>
        <w:rPr>
          <w:rFonts w:ascii="Arial" w:hAnsi="Arial"/>
          <w:i/>
          <w:iCs/>
        </w:rPr>
      </w:pPr>
    </w:p>
    <w:sectPr w:rsidR="00404E5B" w:rsidSect="00F704CC">
      <w:headerReference w:type="default" r:id="rId10"/>
      <w:footerReference w:type="default" r:id="rId11"/>
      <w:pgSz w:w="11907" w:h="16839" w:code="9"/>
      <w:pgMar w:top="1371" w:right="1984" w:bottom="1134" w:left="2268" w:header="142"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2D" w:rsidRDefault="00C2312D">
      <w:r>
        <w:separator/>
      </w:r>
    </w:p>
  </w:endnote>
  <w:endnote w:type="continuationSeparator" w:id="0">
    <w:p w:rsidR="00C2312D" w:rsidRDefault="00C2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77" w:rsidRPr="00894277" w:rsidRDefault="002D6B00" w:rsidP="001563AC">
    <w:pPr>
      <w:pStyle w:val="Fuzeile"/>
      <w:jc w:val="center"/>
      <w:rPr>
        <w:rFonts w:ascii="Georgia" w:hAnsi="Georgia"/>
        <w:i/>
        <w:iCs/>
      </w:rPr>
    </w:pPr>
    <w:r>
      <w:rPr>
        <w:rFonts w:ascii="Georgia" w:hAnsi="Georgia"/>
        <w:i/>
        <w:iCs/>
        <w:sz w:val="20"/>
        <w:szCs w:val="20"/>
      </w:rPr>
      <w:t>------------------------------------------------------------------------------------------------</w:t>
    </w:r>
    <w:r w:rsidR="00F704CC">
      <w:rPr>
        <w:rFonts w:ascii="Georgia" w:hAnsi="Georgia"/>
        <w:i/>
        <w:iCs/>
        <w:sz w:val="20"/>
        <w:szCs w:val="20"/>
      </w:rPr>
      <w:t>-----</w:t>
    </w:r>
    <w:r w:rsidR="00973F10" w:rsidRPr="001B4647">
      <w:rPr>
        <w:rFonts w:ascii="Verdana" w:hAnsi="Verdana"/>
        <w:b/>
        <w:i/>
        <w:iCs/>
        <w:sz w:val="20"/>
        <w:szCs w:val="20"/>
      </w:rPr>
      <w:t xml:space="preserve">Pressemitteilung </w:t>
    </w:r>
    <w:r w:rsidR="004B336D">
      <w:rPr>
        <w:rFonts w:ascii="Verdana" w:hAnsi="Verdana"/>
        <w:b/>
        <w:i/>
        <w:iCs/>
        <w:sz w:val="20"/>
        <w:szCs w:val="20"/>
      </w:rPr>
      <w:t xml:space="preserve">KDDS </w:t>
    </w:r>
    <w:r w:rsidR="00DD2A35" w:rsidRPr="00DD2A35">
      <w:rPr>
        <w:rFonts w:ascii="Verdana" w:hAnsi="Verdana"/>
        <w:b/>
        <w:i/>
        <w:iCs/>
        <w:sz w:val="20"/>
        <w:szCs w:val="20"/>
      </w:rPr>
      <w:t>„Oberurseler Künstler“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2D" w:rsidRDefault="00C2312D">
      <w:r>
        <w:rPr>
          <w:color w:val="000000"/>
        </w:rPr>
        <w:separator/>
      </w:r>
    </w:p>
  </w:footnote>
  <w:footnote w:type="continuationSeparator" w:id="0">
    <w:p w:rsidR="00C2312D" w:rsidRDefault="00C23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77" w:rsidRPr="00125033" w:rsidRDefault="004C2947" w:rsidP="00A53528">
    <w:pPr>
      <w:pStyle w:val="Kopfzeile"/>
      <w:rPr>
        <w:rFonts w:ascii="Arial" w:hAnsi="Arial" w:cs="Arial"/>
      </w:rPr>
    </w:pPr>
    <w:r>
      <w:rPr>
        <w:noProof/>
        <w:lang w:eastAsia="de-DE" w:bidi="ar-SA"/>
      </w:rPr>
      <w:drawing>
        <wp:anchor distT="0" distB="0" distL="114300" distR="114300" simplePos="0" relativeHeight="251658240" behindDoc="1" locked="0" layoutInCell="1" allowOverlap="1" wp14:anchorId="0413CDA0" wp14:editId="06C41320">
          <wp:simplePos x="0" y="0"/>
          <wp:positionH relativeFrom="column">
            <wp:posOffset>-1401445</wp:posOffset>
          </wp:positionH>
          <wp:positionV relativeFrom="paragraph">
            <wp:posOffset>-56515</wp:posOffset>
          </wp:positionV>
          <wp:extent cx="7435850" cy="1203960"/>
          <wp:effectExtent l="0" t="0" r="0" b="0"/>
          <wp:wrapTight wrapText="bothSides">
            <wp:wrapPolygon edited="0">
              <wp:start x="0" y="0"/>
              <wp:lineTo x="0" y="21190"/>
              <wp:lineTo x="21526" y="21190"/>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Du_KDDS_a_Pessekopf.jpg"/>
                  <pic:cNvPicPr/>
                </pic:nvPicPr>
                <pic:blipFill>
                  <a:blip r:embed="rId1">
                    <a:extLst>
                      <a:ext uri="{28A0092B-C50C-407E-A947-70E740481C1C}">
                        <a14:useLocalDpi xmlns:a14="http://schemas.microsoft.com/office/drawing/2010/main" val="0"/>
                      </a:ext>
                    </a:extLst>
                  </a:blip>
                  <a:stretch>
                    <a:fillRect/>
                  </a:stretch>
                </pic:blipFill>
                <pic:spPr>
                  <a:xfrm>
                    <a:off x="0" y="0"/>
                    <a:ext cx="7435850" cy="1203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msoFB85"/>
      </v:shape>
    </w:pict>
  </w:numPicBullet>
  <w:abstractNum w:abstractNumId="0">
    <w:nsid w:val="0AA92BCF"/>
    <w:multiLevelType w:val="hybridMultilevel"/>
    <w:tmpl w:val="A1E41EB8"/>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nsid w:val="2DCD6036"/>
    <w:multiLevelType w:val="hybridMultilevel"/>
    <w:tmpl w:val="98266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6A0589"/>
    <w:multiLevelType w:val="hybridMultilevel"/>
    <w:tmpl w:val="F754E042"/>
    <w:lvl w:ilvl="0" w:tplc="EDBCE924">
      <w:start w:val="1"/>
      <w:numFmt w:val="decimal"/>
      <w:lvlText w:val="%1."/>
      <w:lvlJc w:val="left"/>
      <w:pPr>
        <w:tabs>
          <w:tab w:val="num" w:pos="720"/>
        </w:tabs>
        <w:ind w:left="720" w:hanging="360"/>
      </w:pPr>
    </w:lvl>
    <w:lvl w:ilvl="1" w:tplc="8DA44128">
      <w:start w:val="1"/>
      <w:numFmt w:val="decimal"/>
      <w:lvlText w:val="%2."/>
      <w:lvlJc w:val="left"/>
      <w:pPr>
        <w:tabs>
          <w:tab w:val="num" w:pos="1440"/>
        </w:tabs>
        <w:ind w:left="1440" w:hanging="360"/>
      </w:pPr>
    </w:lvl>
    <w:lvl w:ilvl="2" w:tplc="F53C83B6" w:tentative="1">
      <w:start w:val="1"/>
      <w:numFmt w:val="decimal"/>
      <w:lvlText w:val="%3."/>
      <w:lvlJc w:val="left"/>
      <w:pPr>
        <w:tabs>
          <w:tab w:val="num" w:pos="2160"/>
        </w:tabs>
        <w:ind w:left="2160" w:hanging="360"/>
      </w:pPr>
    </w:lvl>
    <w:lvl w:ilvl="3" w:tplc="67EE7AE0" w:tentative="1">
      <w:start w:val="1"/>
      <w:numFmt w:val="decimal"/>
      <w:lvlText w:val="%4."/>
      <w:lvlJc w:val="left"/>
      <w:pPr>
        <w:tabs>
          <w:tab w:val="num" w:pos="2880"/>
        </w:tabs>
        <w:ind w:left="2880" w:hanging="360"/>
      </w:pPr>
    </w:lvl>
    <w:lvl w:ilvl="4" w:tplc="59404300" w:tentative="1">
      <w:start w:val="1"/>
      <w:numFmt w:val="decimal"/>
      <w:lvlText w:val="%5."/>
      <w:lvlJc w:val="left"/>
      <w:pPr>
        <w:tabs>
          <w:tab w:val="num" w:pos="3600"/>
        </w:tabs>
        <w:ind w:left="3600" w:hanging="360"/>
      </w:pPr>
    </w:lvl>
    <w:lvl w:ilvl="5" w:tplc="B97C6442" w:tentative="1">
      <w:start w:val="1"/>
      <w:numFmt w:val="decimal"/>
      <w:lvlText w:val="%6."/>
      <w:lvlJc w:val="left"/>
      <w:pPr>
        <w:tabs>
          <w:tab w:val="num" w:pos="4320"/>
        </w:tabs>
        <w:ind w:left="4320" w:hanging="360"/>
      </w:pPr>
    </w:lvl>
    <w:lvl w:ilvl="6" w:tplc="A630F490" w:tentative="1">
      <w:start w:val="1"/>
      <w:numFmt w:val="decimal"/>
      <w:lvlText w:val="%7."/>
      <w:lvlJc w:val="left"/>
      <w:pPr>
        <w:tabs>
          <w:tab w:val="num" w:pos="5040"/>
        </w:tabs>
        <w:ind w:left="5040" w:hanging="360"/>
      </w:pPr>
    </w:lvl>
    <w:lvl w:ilvl="7" w:tplc="E8E65F62" w:tentative="1">
      <w:start w:val="1"/>
      <w:numFmt w:val="decimal"/>
      <w:lvlText w:val="%8."/>
      <w:lvlJc w:val="left"/>
      <w:pPr>
        <w:tabs>
          <w:tab w:val="num" w:pos="5760"/>
        </w:tabs>
        <w:ind w:left="5760" w:hanging="360"/>
      </w:pPr>
    </w:lvl>
    <w:lvl w:ilvl="8" w:tplc="CEBEDF1C" w:tentative="1">
      <w:start w:val="1"/>
      <w:numFmt w:val="decimal"/>
      <w:lvlText w:val="%9."/>
      <w:lvlJc w:val="left"/>
      <w:pPr>
        <w:tabs>
          <w:tab w:val="num" w:pos="6480"/>
        </w:tabs>
        <w:ind w:left="6480" w:hanging="360"/>
      </w:pPr>
    </w:lvl>
  </w:abstractNum>
  <w:abstractNum w:abstractNumId="3">
    <w:nsid w:val="3D035105"/>
    <w:multiLevelType w:val="hybridMultilevel"/>
    <w:tmpl w:val="F94EA99A"/>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19">
      <w:start w:val="1"/>
      <w:numFmt w:val="lowerLetter"/>
      <w:lvlText w:val="%3."/>
      <w:lvlJc w:val="left"/>
      <w:pPr>
        <w:ind w:left="3216" w:hanging="360"/>
      </w:pPr>
      <w:rPr>
        <w:rFont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nsid w:val="4D254083"/>
    <w:multiLevelType w:val="hybridMultilevel"/>
    <w:tmpl w:val="3CD4173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F">
      <w:start w:val="1"/>
      <w:numFmt w:val="decimal"/>
      <w:lvlText w:val="%3."/>
      <w:lvlJc w:val="left"/>
      <w:pPr>
        <w:ind w:left="3196" w:hanging="360"/>
      </w:pPr>
      <w:rPr>
        <w:rFont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nsid w:val="5FC42A0E"/>
    <w:multiLevelType w:val="hybridMultilevel"/>
    <w:tmpl w:val="47CA62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FC6020F"/>
    <w:multiLevelType w:val="hybridMultilevel"/>
    <w:tmpl w:val="6014360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C7064E"/>
    <w:multiLevelType w:val="hybridMultilevel"/>
    <w:tmpl w:val="2A30D48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44EDA"/>
    <w:rsid w:val="0000097E"/>
    <w:rsid w:val="00002D13"/>
    <w:rsid w:val="00084756"/>
    <w:rsid w:val="000A1A75"/>
    <w:rsid w:val="000A1D12"/>
    <w:rsid w:val="000A3DB8"/>
    <w:rsid w:val="000C6F65"/>
    <w:rsid w:val="000D3D37"/>
    <w:rsid w:val="000F65A2"/>
    <w:rsid w:val="001056C0"/>
    <w:rsid w:val="00111C11"/>
    <w:rsid w:val="00116206"/>
    <w:rsid w:val="00125033"/>
    <w:rsid w:val="0014519A"/>
    <w:rsid w:val="00150BE6"/>
    <w:rsid w:val="00152C13"/>
    <w:rsid w:val="0015440A"/>
    <w:rsid w:val="001563AC"/>
    <w:rsid w:val="0018457B"/>
    <w:rsid w:val="001B2180"/>
    <w:rsid w:val="001B4647"/>
    <w:rsid w:val="001C7759"/>
    <w:rsid w:val="001D3592"/>
    <w:rsid w:val="001E46C1"/>
    <w:rsid w:val="001E665D"/>
    <w:rsid w:val="001F0C91"/>
    <w:rsid w:val="001F166A"/>
    <w:rsid w:val="001F4187"/>
    <w:rsid w:val="00211D99"/>
    <w:rsid w:val="00214C9D"/>
    <w:rsid w:val="0022172D"/>
    <w:rsid w:val="00245ECA"/>
    <w:rsid w:val="002707B0"/>
    <w:rsid w:val="002819B7"/>
    <w:rsid w:val="00291BB2"/>
    <w:rsid w:val="00292AC2"/>
    <w:rsid w:val="0029631B"/>
    <w:rsid w:val="00297737"/>
    <w:rsid w:val="002A1E20"/>
    <w:rsid w:val="002D6B00"/>
    <w:rsid w:val="002E0FE2"/>
    <w:rsid w:val="002F1163"/>
    <w:rsid w:val="003025B6"/>
    <w:rsid w:val="00304F18"/>
    <w:rsid w:val="00307E37"/>
    <w:rsid w:val="003222B6"/>
    <w:rsid w:val="00331E4E"/>
    <w:rsid w:val="003450E5"/>
    <w:rsid w:val="003553F3"/>
    <w:rsid w:val="003559CC"/>
    <w:rsid w:val="00362CA6"/>
    <w:rsid w:val="0037088A"/>
    <w:rsid w:val="003A75B2"/>
    <w:rsid w:val="003A775F"/>
    <w:rsid w:val="003C0089"/>
    <w:rsid w:val="003C52CC"/>
    <w:rsid w:val="003D43A3"/>
    <w:rsid w:val="00404E5B"/>
    <w:rsid w:val="00421C08"/>
    <w:rsid w:val="00421F42"/>
    <w:rsid w:val="0047565B"/>
    <w:rsid w:val="004A04B1"/>
    <w:rsid w:val="004A24E8"/>
    <w:rsid w:val="004A6BC7"/>
    <w:rsid w:val="004B336D"/>
    <w:rsid w:val="004C1F0A"/>
    <w:rsid w:val="004C2947"/>
    <w:rsid w:val="004E1592"/>
    <w:rsid w:val="004F5C35"/>
    <w:rsid w:val="00531059"/>
    <w:rsid w:val="005354FF"/>
    <w:rsid w:val="005C1440"/>
    <w:rsid w:val="005F222A"/>
    <w:rsid w:val="005F3764"/>
    <w:rsid w:val="005F7C7C"/>
    <w:rsid w:val="006051D8"/>
    <w:rsid w:val="00613087"/>
    <w:rsid w:val="0063733F"/>
    <w:rsid w:val="00647282"/>
    <w:rsid w:val="00651E98"/>
    <w:rsid w:val="006579B9"/>
    <w:rsid w:val="006719C9"/>
    <w:rsid w:val="00693DA8"/>
    <w:rsid w:val="00696ACD"/>
    <w:rsid w:val="00697CD7"/>
    <w:rsid w:val="006A0DC7"/>
    <w:rsid w:val="006B20DF"/>
    <w:rsid w:val="006C4C19"/>
    <w:rsid w:val="006D7B25"/>
    <w:rsid w:val="006E0AF2"/>
    <w:rsid w:val="006E4F60"/>
    <w:rsid w:val="006F2117"/>
    <w:rsid w:val="006F59BB"/>
    <w:rsid w:val="00706E7D"/>
    <w:rsid w:val="00714CDD"/>
    <w:rsid w:val="0074275E"/>
    <w:rsid w:val="00752A6F"/>
    <w:rsid w:val="00762398"/>
    <w:rsid w:val="00765E8C"/>
    <w:rsid w:val="00783468"/>
    <w:rsid w:val="007901EF"/>
    <w:rsid w:val="007A3098"/>
    <w:rsid w:val="007C0E75"/>
    <w:rsid w:val="007E1FD3"/>
    <w:rsid w:val="007E5323"/>
    <w:rsid w:val="00804A6C"/>
    <w:rsid w:val="00810E55"/>
    <w:rsid w:val="008574F9"/>
    <w:rsid w:val="0087237C"/>
    <w:rsid w:val="00877815"/>
    <w:rsid w:val="00894277"/>
    <w:rsid w:val="008B7D35"/>
    <w:rsid w:val="008C3A47"/>
    <w:rsid w:val="008E274B"/>
    <w:rsid w:val="008E7CE5"/>
    <w:rsid w:val="009172D0"/>
    <w:rsid w:val="00917BC7"/>
    <w:rsid w:val="0092646D"/>
    <w:rsid w:val="00944732"/>
    <w:rsid w:val="00961CF8"/>
    <w:rsid w:val="009649A0"/>
    <w:rsid w:val="0096682A"/>
    <w:rsid w:val="00973F10"/>
    <w:rsid w:val="00987F3D"/>
    <w:rsid w:val="009A1745"/>
    <w:rsid w:val="009A5858"/>
    <w:rsid w:val="009B7B16"/>
    <w:rsid w:val="009C5704"/>
    <w:rsid w:val="009E2F5E"/>
    <w:rsid w:val="009E52AB"/>
    <w:rsid w:val="009F5134"/>
    <w:rsid w:val="00A168EF"/>
    <w:rsid w:val="00A1715C"/>
    <w:rsid w:val="00A53528"/>
    <w:rsid w:val="00A53D03"/>
    <w:rsid w:val="00A562DD"/>
    <w:rsid w:val="00A6033A"/>
    <w:rsid w:val="00A6702C"/>
    <w:rsid w:val="00A85BEB"/>
    <w:rsid w:val="00AA0464"/>
    <w:rsid w:val="00AA4435"/>
    <w:rsid w:val="00AA7A52"/>
    <w:rsid w:val="00AB39C6"/>
    <w:rsid w:val="00AC17C2"/>
    <w:rsid w:val="00AC494C"/>
    <w:rsid w:val="00AD126D"/>
    <w:rsid w:val="00AE6A26"/>
    <w:rsid w:val="00B16786"/>
    <w:rsid w:val="00B21BF7"/>
    <w:rsid w:val="00B534ED"/>
    <w:rsid w:val="00B6573D"/>
    <w:rsid w:val="00B80672"/>
    <w:rsid w:val="00B9173B"/>
    <w:rsid w:val="00BA4AA2"/>
    <w:rsid w:val="00BB6000"/>
    <w:rsid w:val="00C15CD8"/>
    <w:rsid w:val="00C2312D"/>
    <w:rsid w:val="00C44EDA"/>
    <w:rsid w:val="00C46A9F"/>
    <w:rsid w:val="00C6255B"/>
    <w:rsid w:val="00C74D87"/>
    <w:rsid w:val="00C77B16"/>
    <w:rsid w:val="00C80968"/>
    <w:rsid w:val="00CA15B4"/>
    <w:rsid w:val="00CA2396"/>
    <w:rsid w:val="00CB23B0"/>
    <w:rsid w:val="00CB6F37"/>
    <w:rsid w:val="00CD0BF6"/>
    <w:rsid w:val="00CD5F2F"/>
    <w:rsid w:val="00CD738B"/>
    <w:rsid w:val="00CE0D27"/>
    <w:rsid w:val="00D21DE7"/>
    <w:rsid w:val="00D273EE"/>
    <w:rsid w:val="00D373F4"/>
    <w:rsid w:val="00D4567B"/>
    <w:rsid w:val="00D47195"/>
    <w:rsid w:val="00D63685"/>
    <w:rsid w:val="00D7449A"/>
    <w:rsid w:val="00D92AD7"/>
    <w:rsid w:val="00DB67DE"/>
    <w:rsid w:val="00DC10D9"/>
    <w:rsid w:val="00DC6C33"/>
    <w:rsid w:val="00DD2A35"/>
    <w:rsid w:val="00DD765E"/>
    <w:rsid w:val="00E015F7"/>
    <w:rsid w:val="00E21E40"/>
    <w:rsid w:val="00E30995"/>
    <w:rsid w:val="00E34D21"/>
    <w:rsid w:val="00E408F6"/>
    <w:rsid w:val="00E40AE6"/>
    <w:rsid w:val="00E5314B"/>
    <w:rsid w:val="00E66E33"/>
    <w:rsid w:val="00E83C1C"/>
    <w:rsid w:val="00E8527C"/>
    <w:rsid w:val="00E94034"/>
    <w:rsid w:val="00ED08E4"/>
    <w:rsid w:val="00ED2C3C"/>
    <w:rsid w:val="00ED6A64"/>
    <w:rsid w:val="00EE034B"/>
    <w:rsid w:val="00EF0433"/>
    <w:rsid w:val="00EF23F1"/>
    <w:rsid w:val="00F00F74"/>
    <w:rsid w:val="00F02D40"/>
    <w:rsid w:val="00F04D54"/>
    <w:rsid w:val="00F100C0"/>
    <w:rsid w:val="00F61AD7"/>
    <w:rsid w:val="00F704CC"/>
    <w:rsid w:val="00F74C3A"/>
    <w:rsid w:val="00F92026"/>
    <w:rsid w:val="00F94154"/>
    <w:rsid w:val="00FA6DE8"/>
    <w:rsid w:val="00FB41CD"/>
    <w:rsid w:val="00FE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suppressLineNumbers/>
      <w:tabs>
        <w:tab w:val="center" w:pos="2842"/>
        <w:tab w:val="right" w:pos="5685"/>
      </w:tabs>
    </w:pPr>
  </w:style>
  <w:style w:type="paragraph" w:styleId="Kopfzeile">
    <w:name w:val="header"/>
    <w:basedOn w:val="Standard"/>
    <w:pPr>
      <w:suppressLineNumbers/>
      <w:tabs>
        <w:tab w:val="center" w:pos="4819"/>
        <w:tab w:val="right" w:pos="9638"/>
      </w:tabs>
    </w:pPr>
  </w:style>
  <w:style w:type="character" w:customStyle="1" w:styleId="WW-Absatz-Standardschriftart">
    <w:name w:val="WW-Absatz-Standardschriftart"/>
  </w:style>
  <w:style w:type="character" w:customStyle="1" w:styleId="WW-Absatz-Standardschriftart1">
    <w:name w:val="WW-Absatz-Standardschriftart1"/>
  </w:style>
  <w:style w:type="paragraph" w:styleId="StandardWeb">
    <w:name w:val="Normal (Web)"/>
    <w:basedOn w:val="Standard"/>
    <w:uiPriority w:val="99"/>
    <w:semiHidden/>
    <w:unhideWhenUsed/>
    <w:rsid w:val="00304F18"/>
    <w:pPr>
      <w:widowControl/>
      <w:suppressAutoHyphens w:val="0"/>
      <w:autoSpaceDN/>
      <w:spacing w:before="100" w:beforeAutospacing="1" w:after="100" w:afterAutospacing="1"/>
      <w:textAlignment w:val="auto"/>
    </w:pPr>
    <w:rPr>
      <w:rFonts w:eastAsiaTheme="minorEastAsia" w:cs="Times New Roman"/>
      <w:kern w:val="0"/>
      <w:lang w:eastAsia="de-DE" w:bidi="ar-SA"/>
    </w:rPr>
  </w:style>
  <w:style w:type="character" w:styleId="Hyperlink">
    <w:name w:val="Hyperlink"/>
    <w:basedOn w:val="Absatz-Standardschriftart"/>
    <w:uiPriority w:val="99"/>
    <w:unhideWhenUsed/>
    <w:rsid w:val="00894277"/>
    <w:rPr>
      <w:color w:val="0000FF" w:themeColor="hyperlink"/>
      <w:u w:val="single"/>
    </w:rPr>
  </w:style>
  <w:style w:type="paragraph" w:styleId="Sprechblasentext">
    <w:name w:val="Balloon Text"/>
    <w:basedOn w:val="Standard"/>
    <w:link w:val="SprechblasentextZchn"/>
    <w:uiPriority w:val="99"/>
    <w:semiHidden/>
    <w:unhideWhenUsed/>
    <w:rsid w:val="0089427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894277"/>
    <w:rPr>
      <w:rFonts w:ascii="Tahoma" w:hAnsi="Tahoma"/>
      <w:sz w:val="16"/>
      <w:szCs w:val="14"/>
    </w:rPr>
  </w:style>
  <w:style w:type="paragraph" w:styleId="Listenabsatz">
    <w:name w:val="List Paragraph"/>
    <w:basedOn w:val="Standard"/>
    <w:uiPriority w:val="34"/>
    <w:qFormat/>
    <w:rsid w:val="00714CDD"/>
    <w:pPr>
      <w:ind w:left="720"/>
      <w:contextualSpacing/>
    </w:pPr>
    <w:rPr>
      <w:szCs w:val="21"/>
    </w:rPr>
  </w:style>
  <w:style w:type="character" w:styleId="BesuchterHyperlink">
    <w:name w:val="FollowedHyperlink"/>
    <w:basedOn w:val="Absatz-Standardschriftart"/>
    <w:uiPriority w:val="99"/>
    <w:semiHidden/>
    <w:unhideWhenUsed/>
    <w:rsid w:val="000847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suppressLineNumbers/>
      <w:tabs>
        <w:tab w:val="center" w:pos="2842"/>
        <w:tab w:val="right" w:pos="5685"/>
      </w:tabs>
    </w:pPr>
  </w:style>
  <w:style w:type="paragraph" w:styleId="Kopfzeile">
    <w:name w:val="header"/>
    <w:basedOn w:val="Standard"/>
    <w:pPr>
      <w:suppressLineNumbers/>
      <w:tabs>
        <w:tab w:val="center" w:pos="4819"/>
        <w:tab w:val="right" w:pos="9638"/>
      </w:tabs>
    </w:pPr>
  </w:style>
  <w:style w:type="character" w:customStyle="1" w:styleId="WW-Absatz-Standardschriftart">
    <w:name w:val="WW-Absatz-Standardschriftart"/>
  </w:style>
  <w:style w:type="character" w:customStyle="1" w:styleId="WW-Absatz-Standardschriftart1">
    <w:name w:val="WW-Absatz-Standardschriftart1"/>
  </w:style>
  <w:style w:type="paragraph" w:styleId="StandardWeb">
    <w:name w:val="Normal (Web)"/>
    <w:basedOn w:val="Standard"/>
    <w:uiPriority w:val="99"/>
    <w:semiHidden/>
    <w:unhideWhenUsed/>
    <w:rsid w:val="00304F18"/>
    <w:pPr>
      <w:widowControl/>
      <w:suppressAutoHyphens w:val="0"/>
      <w:autoSpaceDN/>
      <w:spacing w:before="100" w:beforeAutospacing="1" w:after="100" w:afterAutospacing="1"/>
      <w:textAlignment w:val="auto"/>
    </w:pPr>
    <w:rPr>
      <w:rFonts w:eastAsiaTheme="minorEastAsia" w:cs="Times New Roman"/>
      <w:kern w:val="0"/>
      <w:lang w:eastAsia="de-DE" w:bidi="ar-SA"/>
    </w:rPr>
  </w:style>
  <w:style w:type="character" w:styleId="Hyperlink">
    <w:name w:val="Hyperlink"/>
    <w:basedOn w:val="Absatz-Standardschriftart"/>
    <w:uiPriority w:val="99"/>
    <w:unhideWhenUsed/>
    <w:rsid w:val="00894277"/>
    <w:rPr>
      <w:color w:val="0000FF" w:themeColor="hyperlink"/>
      <w:u w:val="single"/>
    </w:rPr>
  </w:style>
  <w:style w:type="paragraph" w:styleId="Sprechblasentext">
    <w:name w:val="Balloon Text"/>
    <w:basedOn w:val="Standard"/>
    <w:link w:val="SprechblasentextZchn"/>
    <w:uiPriority w:val="99"/>
    <w:semiHidden/>
    <w:unhideWhenUsed/>
    <w:rsid w:val="0089427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894277"/>
    <w:rPr>
      <w:rFonts w:ascii="Tahoma" w:hAnsi="Tahoma"/>
      <w:sz w:val="16"/>
      <w:szCs w:val="14"/>
    </w:rPr>
  </w:style>
  <w:style w:type="paragraph" w:styleId="Listenabsatz">
    <w:name w:val="List Paragraph"/>
    <w:basedOn w:val="Standard"/>
    <w:uiPriority w:val="34"/>
    <w:qFormat/>
    <w:rsid w:val="00714CDD"/>
    <w:pPr>
      <w:ind w:left="720"/>
      <w:contextualSpacing/>
    </w:pPr>
    <w:rPr>
      <w:szCs w:val="21"/>
    </w:rPr>
  </w:style>
  <w:style w:type="character" w:styleId="BesuchterHyperlink">
    <w:name w:val="FollowedHyperlink"/>
    <w:basedOn w:val="Absatz-Standardschriftart"/>
    <w:uiPriority w:val="99"/>
    <w:semiHidden/>
    <w:unhideWhenUsed/>
    <w:rsid w:val="00084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2176">
      <w:bodyDiv w:val="1"/>
      <w:marLeft w:val="0"/>
      <w:marRight w:val="0"/>
      <w:marTop w:val="0"/>
      <w:marBottom w:val="0"/>
      <w:divBdr>
        <w:top w:val="none" w:sz="0" w:space="0" w:color="auto"/>
        <w:left w:val="none" w:sz="0" w:space="0" w:color="auto"/>
        <w:bottom w:val="none" w:sz="0" w:space="0" w:color="auto"/>
        <w:right w:val="none" w:sz="0" w:space="0" w:color="auto"/>
      </w:divBdr>
      <w:divsChild>
        <w:div w:id="1259557837">
          <w:marLeft w:val="0"/>
          <w:marRight w:val="0"/>
          <w:marTop w:val="0"/>
          <w:marBottom w:val="0"/>
          <w:divBdr>
            <w:top w:val="none" w:sz="0" w:space="0" w:color="auto"/>
            <w:left w:val="none" w:sz="0" w:space="0" w:color="auto"/>
            <w:bottom w:val="none" w:sz="0" w:space="0" w:color="auto"/>
            <w:right w:val="none" w:sz="0" w:space="0" w:color="auto"/>
          </w:divBdr>
          <w:divsChild>
            <w:div w:id="186647491">
              <w:marLeft w:val="0"/>
              <w:marRight w:val="0"/>
              <w:marTop w:val="0"/>
              <w:marBottom w:val="0"/>
              <w:divBdr>
                <w:top w:val="none" w:sz="0" w:space="0" w:color="auto"/>
                <w:left w:val="none" w:sz="0" w:space="0" w:color="auto"/>
                <w:bottom w:val="none" w:sz="0" w:space="0" w:color="auto"/>
                <w:right w:val="none" w:sz="0" w:space="0" w:color="auto"/>
              </w:divBdr>
            </w:div>
            <w:div w:id="1242182978">
              <w:marLeft w:val="0"/>
              <w:marRight w:val="0"/>
              <w:marTop w:val="0"/>
              <w:marBottom w:val="0"/>
              <w:divBdr>
                <w:top w:val="none" w:sz="0" w:space="0" w:color="auto"/>
                <w:left w:val="none" w:sz="0" w:space="0" w:color="auto"/>
                <w:bottom w:val="none" w:sz="0" w:space="0" w:color="auto"/>
                <w:right w:val="none" w:sz="0" w:space="0" w:color="auto"/>
              </w:divBdr>
            </w:div>
            <w:div w:id="12756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61456">
      <w:bodyDiv w:val="1"/>
      <w:marLeft w:val="0"/>
      <w:marRight w:val="0"/>
      <w:marTop w:val="0"/>
      <w:marBottom w:val="0"/>
      <w:divBdr>
        <w:top w:val="none" w:sz="0" w:space="0" w:color="auto"/>
        <w:left w:val="none" w:sz="0" w:space="0" w:color="auto"/>
        <w:bottom w:val="none" w:sz="0" w:space="0" w:color="auto"/>
        <w:right w:val="none" w:sz="0" w:space="0" w:color="auto"/>
      </w:divBdr>
      <w:divsChild>
        <w:div w:id="2034114177">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sell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180B-CCD4-45A3-8DF8-E910A5BE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Oberurseler Künstler</vt:lpstr>
    </vt:vector>
  </TitlesOfParts>
  <Company>Geschichtsverein Oberursel</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Oberurseler Künstler</dc:title>
  <dc:subject>KDDS</dc:subject>
  <dc:creator>Erwin Beilfuss</dc:creator>
  <cp:lastModifiedBy>Schmidt</cp:lastModifiedBy>
  <cp:revision>4</cp:revision>
  <cp:lastPrinted>2016-12-12T14:12:00Z</cp:lastPrinted>
  <dcterms:created xsi:type="dcterms:W3CDTF">2019-01-18T15:38:00Z</dcterms:created>
  <dcterms:modified xsi:type="dcterms:W3CDTF">2019-01-26T13:24:00Z</dcterms:modified>
</cp:coreProperties>
</file>