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D4" w:rsidRDefault="00BE15D4" w:rsidP="000C79CE">
      <w:pPr>
        <w:pStyle w:val="Kopfzeile"/>
        <w:rPr>
          <w:i/>
          <w:color w:val="FF0000"/>
          <w:sz w:val="32"/>
          <w:szCs w:val="32"/>
        </w:rPr>
      </w:pPr>
      <w:r w:rsidRPr="00BE15D4">
        <w:rPr>
          <w:i/>
          <w:color w:val="FF0000"/>
          <w:sz w:val="32"/>
          <w:szCs w:val="32"/>
        </w:rPr>
        <w:t xml:space="preserve">Zur Veröffentlichung am </w:t>
      </w:r>
      <w:r w:rsidR="00263A7E">
        <w:rPr>
          <w:i/>
          <w:color w:val="FF0000"/>
          <w:sz w:val="32"/>
          <w:szCs w:val="32"/>
        </w:rPr>
        <w:t>10</w:t>
      </w:r>
      <w:r w:rsidR="00C2115A">
        <w:rPr>
          <w:i/>
          <w:color w:val="FF0000"/>
          <w:sz w:val="32"/>
          <w:szCs w:val="32"/>
        </w:rPr>
        <w:t>.</w:t>
      </w:r>
      <w:r w:rsidR="00F74DDB">
        <w:rPr>
          <w:i/>
          <w:color w:val="FF0000"/>
          <w:sz w:val="32"/>
          <w:szCs w:val="32"/>
        </w:rPr>
        <w:t>0</w:t>
      </w:r>
      <w:r w:rsidR="000C79CE">
        <w:rPr>
          <w:i/>
          <w:color w:val="FF0000"/>
          <w:sz w:val="32"/>
          <w:szCs w:val="32"/>
        </w:rPr>
        <w:t>1.19</w:t>
      </w:r>
      <w:r w:rsidRPr="00BE15D4">
        <w:rPr>
          <w:i/>
          <w:color w:val="FF0000"/>
          <w:sz w:val="32"/>
          <w:szCs w:val="32"/>
        </w:rPr>
        <w:t xml:space="preserve"> in der Oberurseler</w:t>
      </w:r>
      <w:r w:rsidR="000C79CE">
        <w:rPr>
          <w:i/>
          <w:color w:val="FF0000"/>
          <w:sz w:val="32"/>
          <w:szCs w:val="32"/>
        </w:rPr>
        <w:t xml:space="preserve"> W</w:t>
      </w:r>
      <w:r w:rsidRPr="00BE15D4">
        <w:rPr>
          <w:i/>
          <w:color w:val="FF0000"/>
          <w:sz w:val="32"/>
          <w:szCs w:val="32"/>
        </w:rPr>
        <w:t>oche</w:t>
      </w:r>
    </w:p>
    <w:p w:rsidR="00C84184" w:rsidRPr="00C84184" w:rsidRDefault="00C84184" w:rsidP="00BE15D4">
      <w:pPr>
        <w:pStyle w:val="Kopfzeile"/>
        <w:pBdr>
          <w:bottom w:val="double" w:sz="6" w:space="1" w:color="auto"/>
        </w:pBdr>
        <w:jc w:val="right"/>
        <w:rPr>
          <w:b/>
          <w:i/>
          <w:color w:val="000000" w:themeColor="text1"/>
          <w:sz w:val="32"/>
          <w:szCs w:val="32"/>
        </w:rPr>
      </w:pPr>
      <w:r w:rsidRPr="00C84184">
        <w:rPr>
          <w:b/>
          <w:i/>
          <w:color w:val="000000" w:themeColor="text1"/>
          <w:sz w:val="32"/>
          <w:szCs w:val="32"/>
        </w:rPr>
        <w:t xml:space="preserve">Oberursel, den </w:t>
      </w:r>
      <w:r w:rsidR="00263A7E">
        <w:rPr>
          <w:b/>
          <w:i/>
          <w:color w:val="000000" w:themeColor="text1"/>
          <w:sz w:val="32"/>
          <w:szCs w:val="32"/>
        </w:rPr>
        <w:t>10</w:t>
      </w:r>
      <w:r w:rsidR="000C79CE">
        <w:rPr>
          <w:b/>
          <w:i/>
          <w:color w:val="000000" w:themeColor="text1"/>
          <w:sz w:val="32"/>
          <w:szCs w:val="32"/>
        </w:rPr>
        <w:t>.12.18</w:t>
      </w:r>
    </w:p>
    <w:p w:rsidR="001647F4" w:rsidRDefault="001647F4" w:rsidP="005315D9">
      <w:pPr>
        <w:pStyle w:val="Kopfzeile"/>
        <w:jc w:val="right"/>
        <w:rPr>
          <w:sz w:val="32"/>
          <w:szCs w:val="32"/>
        </w:rPr>
      </w:pPr>
    </w:p>
    <w:p w:rsidR="007D4927" w:rsidRPr="000D06F8" w:rsidRDefault="007D4927" w:rsidP="005315D9">
      <w:pPr>
        <w:pStyle w:val="Kopfzeile"/>
        <w:jc w:val="right"/>
        <w:rPr>
          <w:sz w:val="32"/>
          <w:szCs w:val="32"/>
        </w:rPr>
      </w:pPr>
      <w:r w:rsidRPr="000D06F8">
        <w:rPr>
          <w:sz w:val="32"/>
          <w:szCs w:val="32"/>
        </w:rPr>
        <w:t xml:space="preserve">Frage </w:t>
      </w:r>
    </w:p>
    <w:p w:rsidR="007D4927" w:rsidRPr="00E03A5A" w:rsidRDefault="007D4927" w:rsidP="005315D9">
      <w:pPr>
        <w:pStyle w:val="Kopfzeile"/>
        <w:jc w:val="right"/>
        <w:rPr>
          <w:i/>
          <w:sz w:val="24"/>
          <w:szCs w:val="24"/>
        </w:rPr>
      </w:pPr>
      <w:r w:rsidRPr="00E03A5A">
        <w:rPr>
          <w:i/>
          <w:sz w:val="24"/>
          <w:szCs w:val="24"/>
        </w:rPr>
        <w:t xml:space="preserve">von </w:t>
      </w:r>
      <w:r w:rsidR="00F74DDB">
        <w:rPr>
          <w:i/>
          <w:sz w:val="24"/>
          <w:szCs w:val="24"/>
        </w:rPr>
        <w:t xml:space="preserve">Erwin </w:t>
      </w:r>
      <w:proofErr w:type="spellStart"/>
      <w:r w:rsidR="00F74DDB">
        <w:rPr>
          <w:i/>
          <w:sz w:val="24"/>
          <w:szCs w:val="24"/>
        </w:rPr>
        <w:t>Beilfuss</w:t>
      </w:r>
      <w:proofErr w:type="spellEnd"/>
      <w:r w:rsidR="005315D9">
        <w:rPr>
          <w:i/>
          <w:sz w:val="24"/>
          <w:szCs w:val="24"/>
        </w:rPr>
        <w:t xml:space="preserve"> </w:t>
      </w:r>
      <w:r w:rsidR="003620F7">
        <w:rPr>
          <w:i/>
          <w:sz w:val="24"/>
          <w:szCs w:val="24"/>
        </w:rPr>
        <w:t>zu</w:t>
      </w:r>
      <w:r w:rsidR="00CA7612">
        <w:rPr>
          <w:i/>
          <w:sz w:val="24"/>
          <w:szCs w:val="24"/>
        </w:rPr>
        <w:t xml:space="preserve"> </w:t>
      </w:r>
      <w:r w:rsidR="0058402A">
        <w:rPr>
          <w:i/>
          <w:sz w:val="24"/>
          <w:szCs w:val="24"/>
        </w:rPr>
        <w:t>„Ein Künstler pr</w:t>
      </w:r>
      <w:r w:rsidR="00FA5F4A">
        <w:rPr>
          <w:i/>
          <w:sz w:val="24"/>
          <w:szCs w:val="24"/>
        </w:rPr>
        <w:t>ä</w:t>
      </w:r>
      <w:r w:rsidR="0058402A">
        <w:rPr>
          <w:i/>
          <w:sz w:val="24"/>
          <w:szCs w:val="24"/>
        </w:rPr>
        <w:t>gt Oberursel</w:t>
      </w:r>
      <w:r w:rsidR="0094160F">
        <w:rPr>
          <w:i/>
          <w:sz w:val="24"/>
          <w:szCs w:val="24"/>
        </w:rPr>
        <w:t>“</w:t>
      </w:r>
    </w:p>
    <w:p w:rsidR="00BE15D4" w:rsidRDefault="00BE15D4" w:rsidP="007D4927">
      <w:pPr>
        <w:kinsoku w:val="0"/>
        <w:spacing w:after="0" w:line="360" w:lineRule="auto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de-DE"/>
        </w:rPr>
      </w:pPr>
    </w:p>
    <w:p w:rsidR="002F4DD7" w:rsidRPr="00BE448E" w:rsidRDefault="007D4927" w:rsidP="002F4DD7">
      <w:pPr>
        <w:widowControl w:val="0"/>
        <w:kinsoku w:val="0"/>
        <w:spacing w:after="0" w:line="196" w:lineRule="auto"/>
        <w:rPr>
          <w:rFonts w:eastAsiaTheme="minorEastAsia" w:cs="Arial"/>
          <w:b/>
          <w:bCs/>
          <w:sz w:val="24"/>
          <w:szCs w:val="24"/>
          <w:lang w:eastAsia="de-DE"/>
        </w:rPr>
      </w:pPr>
      <w:r w:rsidRPr="00BE448E">
        <w:rPr>
          <w:rFonts w:eastAsiaTheme="minorEastAsia" w:cs="Arial"/>
          <w:i/>
          <w:iCs/>
          <w:kern w:val="24"/>
          <w:sz w:val="24"/>
          <w:szCs w:val="24"/>
          <w:lang w:eastAsia="de-DE"/>
        </w:rPr>
        <w:t>Einleitung</w:t>
      </w:r>
      <w:r w:rsidR="002F4DD7" w:rsidRPr="00BE448E">
        <w:rPr>
          <w:rFonts w:eastAsiaTheme="minorEastAsia" w:cs="Arial"/>
          <w:i/>
          <w:iCs/>
          <w:kern w:val="24"/>
          <w:sz w:val="24"/>
          <w:szCs w:val="24"/>
          <w:lang w:eastAsia="de-DE"/>
        </w:rPr>
        <w:t>:</w:t>
      </w:r>
    </w:p>
    <w:p w:rsidR="002F4DD7" w:rsidRPr="00BE448E" w:rsidRDefault="002F4DD7" w:rsidP="002F4DD7">
      <w:pPr>
        <w:widowControl w:val="0"/>
        <w:kinsoku w:val="0"/>
        <w:spacing w:after="0" w:line="196" w:lineRule="auto"/>
        <w:rPr>
          <w:rFonts w:eastAsiaTheme="minorEastAsia" w:cs="Arial"/>
          <w:b/>
          <w:bCs/>
          <w:sz w:val="24"/>
          <w:szCs w:val="24"/>
          <w:lang w:eastAsia="de-DE"/>
        </w:rPr>
      </w:pPr>
    </w:p>
    <w:p w:rsidR="0058402A" w:rsidRDefault="00FF38F2" w:rsidP="004C7730">
      <w:pPr>
        <w:spacing w:after="0"/>
      </w:pPr>
      <w:r>
        <w:t>Die</w:t>
      </w:r>
      <w:r w:rsidR="0058402A">
        <w:t xml:space="preserve"> </w:t>
      </w:r>
      <w:r w:rsidR="00DB7A68">
        <w:t xml:space="preserve">Besucher unserer </w:t>
      </w:r>
      <w:r w:rsidR="0058402A">
        <w:t>Stadt frag</w:t>
      </w:r>
      <w:r w:rsidR="00DB7A68">
        <w:t>en</w:t>
      </w:r>
      <w:r w:rsidR="0058402A">
        <w:t xml:space="preserve"> sich</w:t>
      </w:r>
      <w:r>
        <w:t>,</w:t>
      </w:r>
      <w:r w:rsidR="0058402A">
        <w:t xml:space="preserve"> wer war der Künstler</w:t>
      </w:r>
      <w:r>
        <w:t>,</w:t>
      </w:r>
      <w:r w:rsidR="0058402A">
        <w:t xml:space="preserve"> der in der Stadt Oberursel </w:t>
      </w:r>
      <w:r w:rsidR="00FA5F4A">
        <w:t xml:space="preserve">eine Vielzahl </w:t>
      </w:r>
      <w:bookmarkStart w:id="0" w:name="_Hlk532144069"/>
      <w:r w:rsidR="00D83376">
        <w:t xml:space="preserve">von </w:t>
      </w:r>
      <w:r w:rsidR="0058402A">
        <w:t>Kunstwerke</w:t>
      </w:r>
      <w:r w:rsidR="00D83376">
        <w:t>n</w:t>
      </w:r>
      <w:r w:rsidR="0058402A">
        <w:t xml:space="preserve"> im öffentlichen Raum, an </w:t>
      </w:r>
      <w:r w:rsidR="00DB7A68">
        <w:t>öf</w:t>
      </w:r>
      <w:r w:rsidR="00FA5F4A">
        <w:t>f</w:t>
      </w:r>
      <w:r w:rsidR="00DB7A68">
        <w:t xml:space="preserve">entlichen </w:t>
      </w:r>
      <w:r w:rsidR="0058402A">
        <w:t>Gebäuden und</w:t>
      </w:r>
      <w:r w:rsidR="00DB7A68">
        <w:t xml:space="preserve"> </w:t>
      </w:r>
      <w:r w:rsidR="003D2AB2">
        <w:t>für</w:t>
      </w:r>
      <w:r w:rsidR="00DB7A68">
        <w:t xml:space="preserve"> unsere Kirchen</w:t>
      </w:r>
      <w:bookmarkEnd w:id="0"/>
      <w:r w:rsidR="00DB7A68">
        <w:t xml:space="preserve"> geschaffen</w:t>
      </w:r>
      <w:r w:rsidR="00D83376">
        <w:t xml:space="preserve"> hat</w:t>
      </w:r>
      <w:r>
        <w:t>,</w:t>
      </w:r>
      <w:r w:rsidR="00DB7A68">
        <w:t xml:space="preserve"> die heute und in</w:t>
      </w:r>
      <w:r w:rsidR="00BF1C22">
        <w:t xml:space="preserve"> der</w:t>
      </w:r>
      <w:r w:rsidR="00DB7A68">
        <w:t xml:space="preserve"> Zukunft unsere Stadt prägen.</w:t>
      </w:r>
    </w:p>
    <w:p w:rsidR="0058402A" w:rsidRDefault="0058402A" w:rsidP="004C7730">
      <w:pPr>
        <w:spacing w:after="0"/>
      </w:pPr>
    </w:p>
    <w:p w:rsidR="004C7730" w:rsidRDefault="004C7730" w:rsidP="004C7730">
      <w:pPr>
        <w:spacing w:after="0"/>
      </w:pPr>
      <w:r w:rsidRPr="00BE448E">
        <w:t xml:space="preserve">Bei der Besichtigung unserer schönen Stadt Oberursel wird der aufmerksame Bürger und Besucher eine Vielzahl von </w:t>
      </w:r>
      <w:r w:rsidR="00D83376">
        <w:t>Kunstwerken finden,</w:t>
      </w:r>
      <w:r w:rsidR="00DB7A68">
        <w:t xml:space="preserve"> die der gesuchte K</w:t>
      </w:r>
      <w:r w:rsidR="000C79CE">
        <w:t>ü</w:t>
      </w:r>
      <w:r w:rsidR="00DB7A68">
        <w:t>nstler ab 1950 bis zu sei</w:t>
      </w:r>
      <w:r w:rsidR="00D83376">
        <w:t>n</w:t>
      </w:r>
      <w:r w:rsidR="00DB7A68">
        <w:t xml:space="preserve">em Tod </w:t>
      </w:r>
      <w:r w:rsidR="00FA5F4A">
        <w:t>für</w:t>
      </w:r>
      <w:r w:rsidR="0094160F">
        <w:t xml:space="preserve"> uns</w:t>
      </w:r>
      <w:r w:rsidR="00FA5F4A">
        <w:t xml:space="preserve"> Alle </w:t>
      </w:r>
      <w:r w:rsidR="00DB7A68">
        <w:t>geschaffen hat</w:t>
      </w:r>
      <w:r w:rsidRPr="00BE448E">
        <w:t>.</w:t>
      </w:r>
    </w:p>
    <w:p w:rsidR="000C79CE" w:rsidRPr="00BE448E" w:rsidRDefault="000C79CE" w:rsidP="004C7730">
      <w:pPr>
        <w:spacing w:after="0"/>
      </w:pPr>
    </w:p>
    <w:p w:rsidR="00F60641" w:rsidRPr="00BE448E" w:rsidRDefault="0094160F" w:rsidP="004C7730">
      <w:pPr>
        <w:spacing w:after="0"/>
      </w:pPr>
      <w:r>
        <w:t xml:space="preserve">Der </w:t>
      </w:r>
      <w:r w:rsidR="00D83376">
        <w:t xml:space="preserve">im Stadträtsel </w:t>
      </w:r>
      <w:r w:rsidR="00F60641" w:rsidRPr="00BE448E">
        <w:t xml:space="preserve">gesuchte </w:t>
      </w:r>
      <w:r>
        <w:t xml:space="preserve">Künstler </w:t>
      </w:r>
      <w:r w:rsidR="00F60641" w:rsidRPr="00BE448E">
        <w:t xml:space="preserve">hat </w:t>
      </w:r>
      <w:r w:rsidR="00D83376">
        <w:t xml:space="preserve">durch seine Kunstwerke </w:t>
      </w:r>
      <w:r w:rsidR="0058402A">
        <w:t xml:space="preserve">das Erscheinungsbild von Oberursel </w:t>
      </w:r>
      <w:r>
        <w:t xml:space="preserve">geprägt und </w:t>
      </w:r>
      <w:r w:rsidR="00211196">
        <w:t xml:space="preserve">wesentlich </w:t>
      </w:r>
      <w:r w:rsidR="0058402A">
        <w:t>gestaltet.</w:t>
      </w:r>
      <w:r w:rsidR="00F60641" w:rsidRPr="00BE448E">
        <w:t xml:space="preserve"> </w:t>
      </w:r>
    </w:p>
    <w:p w:rsidR="0094160F" w:rsidRDefault="0094160F" w:rsidP="004C7730">
      <w:pPr>
        <w:spacing w:after="0"/>
      </w:pPr>
    </w:p>
    <w:p w:rsidR="00DB7A68" w:rsidRDefault="00F60641" w:rsidP="004C7730">
      <w:pPr>
        <w:spacing w:after="0"/>
      </w:pPr>
      <w:r w:rsidRPr="00BE448E">
        <w:t>Er war ein</w:t>
      </w:r>
      <w:r w:rsidR="00DB7A68">
        <w:t xml:space="preserve"> weltoffener</w:t>
      </w:r>
      <w:r w:rsidRPr="00BE448E">
        <w:t xml:space="preserve"> und ge</w:t>
      </w:r>
      <w:r w:rsidR="00AE549D" w:rsidRPr="00BE448E">
        <w:t xml:space="preserve">achteter </w:t>
      </w:r>
      <w:r w:rsidR="003D2AB2">
        <w:t xml:space="preserve">und beliebter </w:t>
      </w:r>
      <w:r w:rsidR="00DB7A68">
        <w:t>Bürger unserer Stadt</w:t>
      </w:r>
      <w:r w:rsidR="000C79CE">
        <w:t>,</w:t>
      </w:r>
      <w:r w:rsidR="00DB7A68">
        <w:t xml:space="preserve"> geboren und gestorben in Oberursel.</w:t>
      </w:r>
    </w:p>
    <w:p w:rsidR="00211196" w:rsidRDefault="00211196" w:rsidP="00211196">
      <w:pPr>
        <w:spacing w:after="0"/>
      </w:pPr>
    </w:p>
    <w:p w:rsidR="00211196" w:rsidRDefault="00211196" w:rsidP="00211196">
      <w:pPr>
        <w:spacing w:after="0"/>
      </w:pPr>
      <w:r>
        <w:t xml:space="preserve">Am 8. Dezember 2018 haben wir </w:t>
      </w:r>
      <w:r w:rsidR="00CA02DE">
        <w:t xml:space="preserve">des Künstlers </w:t>
      </w:r>
      <w:r>
        <w:t>25.Todestag gedacht.</w:t>
      </w:r>
    </w:p>
    <w:p w:rsidR="00211196" w:rsidRDefault="00211196" w:rsidP="004C7730">
      <w:pPr>
        <w:spacing w:after="0"/>
      </w:pPr>
    </w:p>
    <w:p w:rsidR="00DB7A68" w:rsidRDefault="00DB7A68" w:rsidP="004C7730">
      <w:pPr>
        <w:spacing w:after="0"/>
      </w:pPr>
      <w:r>
        <w:t xml:space="preserve"> </w:t>
      </w:r>
    </w:p>
    <w:p w:rsidR="00201C5E" w:rsidRPr="00201C5E" w:rsidRDefault="00201C5E" w:rsidP="00201C5E">
      <w:pPr>
        <w:spacing w:after="0"/>
      </w:pPr>
      <w:r w:rsidRPr="00201C5E">
        <w:rPr>
          <w:b/>
        </w:rPr>
        <w:t>Frage</w:t>
      </w:r>
      <w:r w:rsidRPr="00201C5E">
        <w:t>:</w:t>
      </w:r>
    </w:p>
    <w:p w:rsidR="0094160F" w:rsidRDefault="00DB7A68" w:rsidP="0094160F">
      <w:pPr>
        <w:spacing w:after="0"/>
      </w:pPr>
      <w:r>
        <w:t>Wie hei</w:t>
      </w:r>
      <w:r w:rsidR="00D83376">
        <w:t>ß</w:t>
      </w:r>
      <w:r>
        <w:t xml:space="preserve">t </w:t>
      </w:r>
      <w:r w:rsidR="00FA5F4A">
        <w:t>der stadtbekannte Künstler und Bürger unserer Stadt</w:t>
      </w:r>
      <w:r w:rsidR="00FF38F2">
        <w:t>,</w:t>
      </w:r>
      <w:r w:rsidR="00FA5F4A">
        <w:t xml:space="preserve"> der zahlreiche Kunstwerke geschaffen hat</w:t>
      </w:r>
      <w:r w:rsidR="00FF38F2">
        <w:t>,</w:t>
      </w:r>
      <w:r w:rsidR="00FA5F4A">
        <w:t xml:space="preserve"> die heute im öffentlichen Raum, an öffentlichen Gebäuden und in den Kirchen der Stadt Oberursel zu finden sind?</w:t>
      </w:r>
    </w:p>
    <w:p w:rsidR="0094160F" w:rsidRDefault="0094160F" w:rsidP="0094160F">
      <w:pPr>
        <w:spacing w:after="0"/>
        <w:rPr>
          <w:rFonts w:eastAsiaTheme="minorEastAsia" w:cs="Arial"/>
          <w:b/>
          <w:color w:val="000000" w:themeColor="text1"/>
          <w:sz w:val="24"/>
          <w:szCs w:val="24"/>
          <w:lang w:eastAsia="de-DE"/>
        </w:rPr>
      </w:pPr>
    </w:p>
    <w:p w:rsidR="00FE12C4" w:rsidRPr="00201C5E" w:rsidRDefault="002F4DD7" w:rsidP="0094160F">
      <w:pPr>
        <w:spacing w:after="0"/>
        <w:rPr>
          <w:rFonts w:cs="Arial"/>
          <w:b/>
          <w:color w:val="000000" w:themeColor="text1"/>
          <w:sz w:val="24"/>
          <w:szCs w:val="24"/>
        </w:rPr>
      </w:pPr>
      <w:r w:rsidRPr="00201C5E">
        <w:rPr>
          <w:rFonts w:eastAsiaTheme="minorEastAsia" w:cs="Arial"/>
          <w:b/>
          <w:color w:val="000000" w:themeColor="text1"/>
          <w:sz w:val="24"/>
          <w:szCs w:val="24"/>
          <w:lang w:eastAsia="de-DE"/>
        </w:rPr>
        <w:t>Preisfrage:</w:t>
      </w:r>
      <w:r w:rsidRPr="00201C5E">
        <w:rPr>
          <w:rFonts w:eastAsiaTheme="minorEastAsia" w:cs="Arial"/>
          <w:color w:val="000000" w:themeColor="text1"/>
          <w:sz w:val="24"/>
          <w:szCs w:val="24"/>
          <w:lang w:eastAsia="de-DE"/>
        </w:rPr>
        <w:t xml:space="preserve"> </w:t>
      </w:r>
      <w:r w:rsidRPr="00201C5E">
        <w:rPr>
          <w:rFonts w:eastAsiaTheme="minorEastAsia" w:cs="Arial"/>
          <w:color w:val="000000" w:themeColor="text1"/>
          <w:sz w:val="24"/>
          <w:szCs w:val="24"/>
          <w:lang w:eastAsia="de-DE"/>
        </w:rPr>
        <w:br/>
        <w:t>Lösungswort: (Name</w:t>
      </w:r>
      <w:r w:rsidR="001772E5">
        <w:rPr>
          <w:rFonts w:eastAsiaTheme="minorEastAsia" w:cs="Arial"/>
          <w:color w:val="000000" w:themeColor="text1"/>
          <w:sz w:val="24"/>
          <w:szCs w:val="24"/>
          <w:lang w:eastAsia="de-DE"/>
        </w:rPr>
        <w:t xml:space="preserve"> des </w:t>
      </w:r>
      <w:r w:rsidR="00FA5F4A">
        <w:rPr>
          <w:rFonts w:eastAsiaTheme="minorEastAsia" w:cs="Arial"/>
          <w:color w:val="000000" w:themeColor="text1"/>
          <w:sz w:val="24"/>
          <w:szCs w:val="24"/>
          <w:lang w:eastAsia="de-DE"/>
        </w:rPr>
        <w:t>Künstlers)</w:t>
      </w:r>
    </w:p>
    <w:p w:rsidR="00263A7E" w:rsidRDefault="00263A7E" w:rsidP="0010102B">
      <w:pPr>
        <w:spacing w:after="0" w:line="360" w:lineRule="auto"/>
        <w:ind w:left="720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</w:p>
    <w:p w:rsidR="007D4927" w:rsidRPr="00201C5E" w:rsidRDefault="007D4927" w:rsidP="0010102B">
      <w:pPr>
        <w:spacing w:after="0" w:line="360" w:lineRule="auto"/>
        <w:ind w:left="720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201C5E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Die richtige Antwort</w:t>
      </w:r>
      <w:r w:rsidR="00F2480A" w:rsidRPr="00201C5E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ist</w:t>
      </w:r>
      <w:r w:rsidRPr="00201C5E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an die Postadresse:</w:t>
      </w:r>
    </w:p>
    <w:p w:rsidR="007D4927" w:rsidRPr="00201C5E" w:rsidRDefault="007D4927" w:rsidP="0010102B">
      <w:pPr>
        <w:spacing w:after="0" w:line="360" w:lineRule="auto"/>
        <w:ind w:left="1416"/>
        <w:jc w:val="center"/>
        <w:rPr>
          <w:rFonts w:ascii="Verdana" w:eastAsiaTheme="minorEastAsia" w:hAnsi="Verdana" w:cs="Times New Roman"/>
          <w:i/>
          <w:color w:val="000000" w:themeColor="text1"/>
          <w:kern w:val="24"/>
          <w:sz w:val="24"/>
          <w:szCs w:val="24"/>
          <w:lang w:eastAsia="de-DE"/>
        </w:rPr>
      </w:pPr>
      <w:r w:rsidRPr="00201C5E">
        <w:rPr>
          <w:rFonts w:ascii="Verdana" w:eastAsiaTheme="minorEastAsia" w:hAnsi="Verdana" w:cs="Times New Roman"/>
          <w:i/>
          <w:color w:val="000000" w:themeColor="text1"/>
          <w:kern w:val="24"/>
          <w:sz w:val="24"/>
          <w:szCs w:val="24"/>
          <w:lang w:eastAsia="de-DE"/>
        </w:rPr>
        <w:t>Kennst Du Deine Stadt</w:t>
      </w:r>
    </w:p>
    <w:p w:rsidR="007D4927" w:rsidRPr="00201C5E" w:rsidRDefault="007D4927" w:rsidP="0010102B">
      <w:pPr>
        <w:spacing w:after="0" w:line="360" w:lineRule="auto"/>
        <w:ind w:left="1416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201C5E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Stichwort: </w:t>
      </w:r>
      <w:r w:rsidR="00EC7F48" w:rsidRPr="00201C5E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„</w:t>
      </w:r>
      <w:r w:rsidR="0094160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Künstler</w:t>
      </w:r>
      <w:r w:rsidR="00201C5E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“</w:t>
      </w:r>
      <w:r w:rsidRPr="00201C5E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,</w:t>
      </w:r>
    </w:p>
    <w:p w:rsidR="007D4927" w:rsidRPr="00201C5E" w:rsidRDefault="007D4927" w:rsidP="0010102B">
      <w:pPr>
        <w:spacing w:after="0" w:line="360" w:lineRule="auto"/>
        <w:ind w:left="1416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201C5E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Holzweg 34, 61440 Oberursel</w:t>
      </w:r>
    </w:p>
    <w:p w:rsidR="007D4927" w:rsidRPr="00201C5E" w:rsidRDefault="007D4927" w:rsidP="0010102B">
      <w:pPr>
        <w:spacing w:after="0" w:line="360" w:lineRule="auto"/>
        <w:ind w:left="720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201C5E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zu senden.</w:t>
      </w:r>
    </w:p>
    <w:p w:rsidR="007D4927" w:rsidRPr="006B7A28" w:rsidRDefault="007D4927" w:rsidP="000E58F6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de-DE"/>
        </w:rPr>
      </w:pPr>
      <w:r w:rsidRPr="006B7A28">
        <w:rPr>
          <w:rFonts w:ascii="Verdana" w:eastAsia="Times New Roman" w:hAnsi="Verdana" w:cs="Times New Roman"/>
          <w:sz w:val="24"/>
          <w:szCs w:val="24"/>
          <w:lang w:eastAsia="de-DE"/>
        </w:rPr>
        <w:t>Sie können uns auch eine E-Mail senden:</w:t>
      </w:r>
      <w:r w:rsidR="00211196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hyperlink r:id="rId9" w:history="1">
        <w:r w:rsidRPr="006B7A28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de-DE"/>
          </w:rPr>
          <w:t>obugv@aol.com</w:t>
        </w:r>
      </w:hyperlink>
    </w:p>
    <w:p w:rsidR="000352A9" w:rsidRDefault="000352A9" w:rsidP="00CB2030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</w:pPr>
    </w:p>
    <w:p w:rsidR="00B82C08" w:rsidRDefault="00B82C08" w:rsidP="00CB2030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b/>
          <w:strike/>
          <w:color w:val="000000" w:themeColor="text1"/>
          <w:sz w:val="24"/>
          <w:szCs w:val="24"/>
          <w:lang w:eastAsia="de-DE"/>
        </w:rPr>
      </w:pPr>
    </w:p>
    <w:p w:rsidR="00B82C08" w:rsidRDefault="00B82C08" w:rsidP="00CB2030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b/>
          <w:strike/>
          <w:color w:val="000000" w:themeColor="text1"/>
          <w:sz w:val="24"/>
          <w:szCs w:val="24"/>
          <w:lang w:eastAsia="de-DE"/>
        </w:rPr>
      </w:pPr>
    </w:p>
    <w:p w:rsidR="00263A7E" w:rsidRDefault="00263A7E" w:rsidP="00CB2030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</w:pPr>
    </w:p>
    <w:p w:rsidR="00DF7FC9" w:rsidRDefault="00CB10DD" w:rsidP="00CB2030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  <w:t xml:space="preserve">Der </w:t>
      </w:r>
      <w:r w:rsidRPr="00CB10DD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  <w:t xml:space="preserve">Preis </w:t>
      </w: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  <w:t xml:space="preserve">ist </w:t>
      </w:r>
      <w:r w:rsidR="00DF7FC9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  <w:t xml:space="preserve">eine CD </w:t>
      </w:r>
    </w:p>
    <w:p w:rsidR="00DF7FC9" w:rsidRPr="00DF7FC9" w:rsidRDefault="00DF7FC9" w:rsidP="00DF7FC9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  <w:t>mit den digitalen M</w:t>
      </w:r>
      <w:r w:rsidRPr="00DF7FC9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  <w:t>TTEILUNGEN</w:t>
      </w: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  <w:t xml:space="preserve"> des Vereins,</w:t>
      </w:r>
      <w:r w:rsidRPr="00DF7FC9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  <w:t xml:space="preserve"> </w:t>
      </w:r>
    </w:p>
    <w:p w:rsidR="00CB2030" w:rsidRPr="00DF7FC9" w:rsidRDefault="00DF7FC9" w:rsidP="007745D3">
      <w:pPr>
        <w:spacing w:after="0" w:line="360" w:lineRule="auto"/>
        <w:ind w:left="720" w:right="-1841"/>
        <w:jc w:val="center"/>
        <w:rPr>
          <w:rFonts w:ascii="Verdana" w:eastAsia="Times New Roman" w:hAnsi="Verdana" w:cs="Times New Roman"/>
          <w:i/>
          <w:strike/>
          <w:color w:val="000000" w:themeColor="text1"/>
          <w:sz w:val="24"/>
          <w:szCs w:val="24"/>
          <w:lang w:eastAsia="de-DE"/>
        </w:rPr>
      </w:pPr>
      <w:r w:rsidRPr="00DF7FC9">
        <w:rPr>
          <w:rFonts w:ascii="Verdana" w:eastAsia="Times New Roman" w:hAnsi="Verdana" w:cs="Times New Roman"/>
          <w:color w:val="000000" w:themeColor="text1"/>
          <w:sz w:val="24"/>
          <w:szCs w:val="24"/>
          <w:lang w:eastAsia="de-DE"/>
        </w:rPr>
        <w:t xml:space="preserve">Ausgabe </w:t>
      </w:r>
      <w:r w:rsidRPr="0042065C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  <w:t>Nr.1</w:t>
      </w:r>
      <w:r w:rsidRPr="00DF7FC9">
        <w:rPr>
          <w:rFonts w:ascii="Verdana" w:eastAsia="Times New Roman" w:hAnsi="Verdana" w:cs="Times New Roman"/>
          <w:color w:val="000000" w:themeColor="text1"/>
          <w:sz w:val="24"/>
          <w:szCs w:val="24"/>
          <w:lang w:eastAsia="de-DE"/>
        </w:rPr>
        <w:t xml:space="preserve"> (1962) bis </w:t>
      </w:r>
      <w:r w:rsidRPr="0042065C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  <w:t>Nr.5</w:t>
      </w:r>
      <w:r w:rsidR="006B68E1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  <w:t>7</w:t>
      </w:r>
      <w:r w:rsidRPr="00DF7FC9">
        <w:rPr>
          <w:rFonts w:ascii="Verdana" w:eastAsia="Times New Roman" w:hAnsi="Verdana" w:cs="Times New Roman"/>
          <w:color w:val="000000" w:themeColor="text1"/>
          <w:sz w:val="24"/>
          <w:szCs w:val="24"/>
          <w:lang w:eastAsia="de-DE"/>
        </w:rPr>
        <w:t xml:space="preserve"> (201</w:t>
      </w:r>
      <w:r w:rsidR="006B68E1">
        <w:rPr>
          <w:rFonts w:ascii="Verdana" w:eastAsia="Times New Roman" w:hAnsi="Verdana" w:cs="Times New Roman"/>
          <w:color w:val="000000" w:themeColor="text1"/>
          <w:sz w:val="24"/>
          <w:szCs w:val="24"/>
          <w:lang w:eastAsia="de-DE"/>
        </w:rPr>
        <w:t>8</w:t>
      </w:r>
      <w:r w:rsidRPr="00DF7FC9">
        <w:rPr>
          <w:rFonts w:ascii="Verdana" w:eastAsia="Times New Roman" w:hAnsi="Verdana" w:cs="Times New Roman"/>
          <w:color w:val="000000" w:themeColor="text1"/>
          <w:sz w:val="24"/>
          <w:szCs w:val="24"/>
          <w:lang w:eastAsia="de-DE"/>
        </w:rPr>
        <w:t>)</w:t>
      </w:r>
    </w:p>
    <w:p w:rsidR="00BE15D4" w:rsidRPr="00161C86" w:rsidRDefault="00BE15D4" w:rsidP="000E58F6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</w:p>
    <w:p w:rsidR="00BE15D4" w:rsidRPr="00161C86" w:rsidRDefault="00C70BEF" w:rsidP="000E58F6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 xml:space="preserve">Einsendeschluss ist der </w:t>
      </w:r>
      <w:r w:rsidR="00263A7E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>20</w:t>
      </w:r>
      <w:r w:rsidR="005315D9" w:rsidRPr="00161C86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 xml:space="preserve">. </w:t>
      </w:r>
      <w:r w:rsidR="00CA02DE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 xml:space="preserve">Januar </w:t>
      </w:r>
      <w:r w:rsidRPr="00161C86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>201</w:t>
      </w:r>
      <w:r w:rsidR="00CA02DE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>8</w:t>
      </w:r>
      <w:r w:rsidRPr="00161C86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>.</w:t>
      </w:r>
    </w:p>
    <w:p w:rsidR="007D4927" w:rsidRPr="00161C86" w:rsidRDefault="00C70BEF" w:rsidP="000E58F6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Aus allen richtigen Antworten wird der </w:t>
      </w:r>
      <w:r w:rsidR="000E58F6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Gewinner durch Los ermittelt. Der Rechtsweg ist ausgeschlossen</w:t>
      </w:r>
      <w:r w:rsidR="00186E5C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.</w:t>
      </w:r>
    </w:p>
    <w:p w:rsidR="000E58F6" w:rsidRPr="00161C86" w:rsidRDefault="000E58F6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</w:p>
    <w:p w:rsidR="00FE12C4" w:rsidRDefault="00FE12C4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</w:p>
    <w:p w:rsidR="00161C86" w:rsidRDefault="007D4927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Die richtige Lösung erscheint am</w:t>
      </w:r>
      <w:r w:rsidR="00B04956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</w:t>
      </w:r>
      <w:r w:rsidR="005B0BBA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7</w:t>
      </w:r>
      <w:r w:rsidR="00FE12C4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.</w:t>
      </w:r>
      <w:r w:rsidR="00B04956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</w:t>
      </w:r>
      <w:r w:rsidR="00CA02DE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Februar</w:t>
      </w:r>
      <w:r w:rsidR="00FE12C4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201</w:t>
      </w:r>
      <w:r w:rsidR="00CA02DE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9</w:t>
      </w:r>
      <w:r w:rsidR="005315D9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</w:t>
      </w:r>
      <w:r w:rsidR="00B04956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i</w:t>
      </w: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n der </w:t>
      </w:r>
    </w:p>
    <w:p w:rsidR="007D4927" w:rsidRPr="00161C86" w:rsidRDefault="007D4927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„Oberurseler Woche“ </w:t>
      </w:r>
    </w:p>
    <w:p w:rsidR="007D4927" w:rsidRPr="00161C86" w:rsidRDefault="007D4927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b/>
          <w:bCs/>
          <w:color w:val="000000" w:themeColor="text1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und </w:t>
      </w:r>
      <w:r w:rsidR="000E58F6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gleichzeitig</w:t>
      </w: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unter:</w:t>
      </w:r>
    </w:p>
    <w:p w:rsidR="007D4927" w:rsidRPr="00161C86" w:rsidRDefault="007B00BC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  <w:hyperlink r:id="rId10" w:history="1">
        <w:r w:rsidR="007D4927" w:rsidRPr="00161C86">
          <w:rPr>
            <w:rFonts w:ascii="Verdana" w:eastAsiaTheme="minorEastAsia" w:hAnsi="Verdana" w:cs="Times New Roman"/>
            <w:b/>
            <w:bCs/>
            <w:color w:val="000000" w:themeColor="text1"/>
            <w:kern w:val="24"/>
            <w:sz w:val="24"/>
            <w:szCs w:val="24"/>
            <w:u w:val="single"/>
            <w:lang w:eastAsia="de-DE"/>
          </w:rPr>
          <w:t>www.ursella.org</w:t>
        </w:r>
      </w:hyperlink>
    </w:p>
    <w:p w:rsidR="00C6687C" w:rsidRDefault="00C6687C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161C86" w:rsidRDefault="00161C8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161C86" w:rsidRDefault="00161C8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080E8C" w:rsidRPr="0069341A" w:rsidRDefault="00080E8C" w:rsidP="00CD57A9">
      <w:pPr>
        <w:widowControl w:val="0"/>
        <w:kinsoku w:val="0"/>
        <w:spacing w:before="720" w:after="0" w:line="360" w:lineRule="auto"/>
        <w:ind w:left="851"/>
        <w:rPr>
          <w:rFonts w:ascii="Verdana" w:eastAsiaTheme="minorEastAsia" w:hAnsi="Verdana" w:cs="Verdana"/>
          <w:color w:val="FF0000"/>
          <w:sz w:val="20"/>
          <w:szCs w:val="20"/>
          <w:lang w:eastAsia="de-DE"/>
        </w:rPr>
      </w:pPr>
    </w:p>
    <w:p w:rsidR="00161C86" w:rsidRDefault="00161C8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69341A" w:rsidRDefault="0069341A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4C0071" w:rsidRDefault="004C0071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4C0071" w:rsidRDefault="004C0071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4C0071" w:rsidRDefault="004C0071" w:rsidP="001647F4">
      <w:pPr>
        <w:spacing w:after="0" w:line="360" w:lineRule="auto"/>
        <w:ind w:left="709" w:hanging="1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FE12C4" w:rsidRDefault="00FE12C4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FE12C4" w:rsidRDefault="00FE12C4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2F4DD7" w:rsidRDefault="002F4DD7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263A7E" w:rsidRDefault="00263A7E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263A7E" w:rsidRDefault="00263A7E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263A7E" w:rsidRDefault="00263A7E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263A7E" w:rsidRDefault="00263A7E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263A7E" w:rsidRDefault="00263A7E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3139CD" w:rsidRPr="003139CD" w:rsidRDefault="003139CD" w:rsidP="003139CD">
      <w:pPr>
        <w:widowControl w:val="0"/>
        <w:suppressAutoHyphens/>
        <w:autoSpaceDN w:val="0"/>
        <w:spacing w:after="0" w:line="360" w:lineRule="auto"/>
        <w:textAlignment w:val="baseline"/>
        <w:rPr>
          <w:rFonts w:eastAsia="Lucida Sans Unicode" w:cs="Mangal"/>
          <w:kern w:val="3"/>
          <w:lang w:eastAsia="zh-CN" w:bidi="hi-IN"/>
        </w:rPr>
      </w:pPr>
      <w:r w:rsidRPr="003139CD">
        <w:rPr>
          <w:rFonts w:eastAsia="Lucida Sans Unicode" w:cs="Mangal"/>
          <w:kern w:val="3"/>
          <w:lang w:eastAsia="zh-CN" w:bidi="hi-IN"/>
        </w:rPr>
        <w:t>===========================================================</w:t>
      </w:r>
    </w:p>
    <w:p w:rsidR="003139CD" w:rsidRPr="003139CD" w:rsidRDefault="003139CD" w:rsidP="003139CD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i/>
          <w:kern w:val="3"/>
          <w:lang w:eastAsia="zh-CN" w:bidi="hi-IN"/>
        </w:rPr>
      </w:pPr>
      <w:r w:rsidRPr="003139CD">
        <w:rPr>
          <w:rFonts w:ascii="Courier New" w:eastAsia="Lucida Sans Unicode" w:hAnsi="Courier New" w:cs="Courier New"/>
          <w:i/>
          <w:kern w:val="3"/>
          <w:lang w:eastAsia="zh-CN" w:bidi="hi-IN"/>
        </w:rPr>
        <w:t>Produktio</w:t>
      </w:r>
      <w:r w:rsidR="007E5C1A">
        <w:rPr>
          <w:rFonts w:ascii="Courier New" w:eastAsia="Lucida Sans Unicode" w:hAnsi="Courier New" w:cs="Courier New"/>
          <w:i/>
          <w:kern w:val="3"/>
          <w:lang w:eastAsia="zh-CN" w:bidi="hi-IN"/>
        </w:rPr>
        <w:t>n</w:t>
      </w:r>
      <w:r w:rsidRPr="003139CD">
        <w:rPr>
          <w:rFonts w:ascii="Courier New" w:eastAsia="Lucida Sans Unicode" w:hAnsi="Courier New" w:cs="Courier New"/>
          <w:i/>
          <w:kern w:val="3"/>
          <w:lang w:eastAsia="zh-CN" w:bidi="hi-IN"/>
        </w:rPr>
        <w:t>s-Hinweis:</w:t>
      </w:r>
    </w:p>
    <w:p w:rsidR="00B82C08" w:rsidRDefault="003139CD" w:rsidP="00B82C08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bCs/>
          <w:i/>
          <w:kern w:val="3"/>
          <w:lang w:eastAsia="zh-CN" w:bidi="hi-IN"/>
        </w:rPr>
      </w:pPr>
      <w:r w:rsidRPr="003139CD">
        <w:rPr>
          <w:rFonts w:ascii="Courier New" w:eastAsia="Lucida Sans Unicode" w:hAnsi="Courier New" w:cs="Courier New"/>
          <w:bCs/>
          <w:i/>
          <w:kern w:val="3"/>
          <w:lang w:eastAsia="zh-CN" w:bidi="hi-IN"/>
        </w:rPr>
        <w:t xml:space="preserve">Pressefotos mit einer Auflösung von </w:t>
      </w:r>
      <w:r w:rsidRPr="003139CD">
        <w:rPr>
          <w:rFonts w:ascii="Courier New" w:eastAsia="Lucida Sans Unicode" w:hAnsi="Courier New" w:cs="Courier New"/>
          <w:b/>
          <w:bCs/>
          <w:i/>
          <w:kern w:val="3"/>
          <w:lang w:eastAsia="zh-CN" w:bidi="hi-IN"/>
        </w:rPr>
        <w:t>300 dpi</w:t>
      </w:r>
      <w:r w:rsidR="00B82C08">
        <w:rPr>
          <w:rFonts w:ascii="Courier New" w:eastAsia="Lucida Sans Unicode" w:hAnsi="Courier New" w:cs="Courier New"/>
          <w:bCs/>
          <w:i/>
          <w:kern w:val="3"/>
          <w:lang w:eastAsia="zh-CN" w:bidi="hi-IN"/>
        </w:rPr>
        <w:t xml:space="preserve"> können hier abgerufen werden: </w:t>
      </w:r>
    </w:p>
    <w:p w:rsidR="0011150B" w:rsidRDefault="0011150B" w:rsidP="00B82C08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bCs/>
          <w:i/>
          <w:kern w:val="3"/>
          <w:lang w:eastAsia="zh-CN" w:bidi="hi-IN"/>
        </w:rPr>
      </w:pPr>
      <w:r>
        <w:rPr>
          <w:rFonts w:ascii="Courier New" w:eastAsia="Lucida Sans Unicode" w:hAnsi="Courier New" w:cs="Courier New"/>
          <w:bCs/>
          <w:i/>
          <w:noProof/>
          <w:kern w:val="3"/>
          <w:lang w:eastAsia="de-DE"/>
        </w:rPr>
        <w:drawing>
          <wp:anchor distT="0" distB="0" distL="114300" distR="114300" simplePos="0" relativeHeight="251659264" behindDoc="1" locked="0" layoutInCell="1" allowOverlap="1" wp14:anchorId="51DDB493" wp14:editId="41655D98">
            <wp:simplePos x="0" y="0"/>
            <wp:positionH relativeFrom="margin">
              <wp:posOffset>-25400</wp:posOffset>
            </wp:positionH>
            <wp:positionV relativeFrom="margin">
              <wp:posOffset>1408430</wp:posOffset>
            </wp:positionV>
            <wp:extent cx="990600" cy="707390"/>
            <wp:effectExtent l="19050" t="19050" r="19050" b="1651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elsgasse-bearb-eb_300-Bildgröße 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073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5BA" w:rsidRDefault="0011150B" w:rsidP="00B82C08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bCs/>
          <w:i/>
          <w:kern w:val="3"/>
          <w:lang w:eastAsia="zh-CN" w:bidi="hi-IN"/>
        </w:rPr>
      </w:pPr>
      <w:r w:rsidRPr="0011150B">
        <w:rPr>
          <w:rFonts w:ascii="Courier New" w:eastAsia="Lucida Sans Unicode" w:hAnsi="Courier New" w:cs="Courier New"/>
          <w:bCs/>
          <w:i/>
          <w:kern w:val="3"/>
          <w:lang w:eastAsia="zh-CN" w:bidi="hi-IN"/>
        </w:rPr>
        <w:t>https://www.ursella.info/intKenn/files/Eselsgasse_300_Erwin.JPG</w:t>
      </w:r>
    </w:p>
    <w:p w:rsidR="001772E5" w:rsidRDefault="001772E5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1772E5" w:rsidRDefault="001772E5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1772E5" w:rsidRDefault="0011150B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>
        <w:rPr>
          <w:rFonts w:ascii="Courier New" w:eastAsia="Lucida Sans Unicode" w:hAnsi="Courier New" w:cs="Courier New"/>
          <w:bCs/>
          <w:i/>
          <w:noProof/>
          <w:kern w:val="3"/>
          <w:lang w:eastAsia="de-DE"/>
        </w:rPr>
        <w:drawing>
          <wp:anchor distT="0" distB="0" distL="114300" distR="114300" simplePos="0" relativeHeight="251658240" behindDoc="1" locked="0" layoutInCell="1" allowOverlap="1" wp14:anchorId="2D0FB2F1" wp14:editId="4E5094A7">
            <wp:simplePos x="0" y="0"/>
            <wp:positionH relativeFrom="margin">
              <wp:posOffset>-25400</wp:posOffset>
            </wp:positionH>
            <wp:positionV relativeFrom="margin">
              <wp:posOffset>2329180</wp:posOffset>
            </wp:positionV>
            <wp:extent cx="993775" cy="835025"/>
            <wp:effectExtent l="19050" t="19050" r="15875" b="222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tplatz1 bear-schrift-300dpi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835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2E5" w:rsidRDefault="0011150B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11150B">
        <w:rPr>
          <w:rFonts w:eastAsia="Lucida Sans Unicode" w:cs="Mangal"/>
          <w:i/>
          <w:iCs/>
          <w:kern w:val="3"/>
          <w:lang w:eastAsia="zh-CN" w:bidi="hi-IN"/>
        </w:rPr>
        <w:t>https://www.ursella.info/intKenn/files/Seifenkisten_Museum_Platte_300.jpg</w:t>
      </w:r>
    </w:p>
    <w:p w:rsidR="001772E5" w:rsidRDefault="001772E5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360C9E" w:rsidRDefault="00360C9E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360C9E" w:rsidRDefault="00360C9E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360C9E" w:rsidRDefault="00360C9E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bookmarkStart w:id="1" w:name="_GoBack"/>
      <w:bookmarkEnd w:id="1"/>
    </w:p>
    <w:p w:rsidR="00360C9E" w:rsidRDefault="00360C9E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360C9E" w:rsidRDefault="00360C9E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360C9E" w:rsidRDefault="00360C9E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C84184" w:rsidRDefault="00C70BEF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>
        <w:rPr>
          <w:rFonts w:eastAsia="Lucida Sans Unicode" w:cs="Mangal"/>
          <w:i/>
          <w:iCs/>
          <w:kern w:val="3"/>
          <w:lang w:eastAsia="zh-CN" w:bidi="hi-IN"/>
        </w:rPr>
        <w:t xml:space="preserve">Weitere Rückfragen sind an: </w:t>
      </w:r>
    </w:p>
    <w:p w:rsidR="00C84184" w:rsidRDefault="00C84184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1647F4" w:rsidRPr="00BE55BA" w:rsidRDefault="001647F4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BE55BA">
        <w:rPr>
          <w:rFonts w:eastAsia="Lucida Sans Unicode" w:cs="Mangal"/>
          <w:i/>
          <w:iCs/>
          <w:kern w:val="3"/>
          <w:lang w:eastAsia="zh-CN" w:bidi="hi-IN"/>
        </w:rPr>
        <w:t xml:space="preserve">Erwin </w:t>
      </w:r>
      <w:proofErr w:type="spellStart"/>
      <w:r w:rsidRPr="00BE55BA">
        <w:rPr>
          <w:rFonts w:eastAsia="Lucida Sans Unicode" w:cs="Mangal"/>
          <w:i/>
          <w:iCs/>
          <w:kern w:val="3"/>
          <w:lang w:eastAsia="zh-CN" w:bidi="hi-IN"/>
        </w:rPr>
        <w:t>Beilfuss</w:t>
      </w:r>
      <w:proofErr w:type="spellEnd"/>
      <w:r w:rsidR="00C84184" w:rsidRPr="00BE55BA">
        <w:rPr>
          <w:rFonts w:eastAsia="Lucida Sans Unicode" w:cs="Mangal"/>
          <w:i/>
          <w:iCs/>
          <w:kern w:val="3"/>
          <w:lang w:eastAsia="zh-CN" w:bidi="hi-IN"/>
        </w:rPr>
        <w:t xml:space="preserve">, </w:t>
      </w:r>
    </w:p>
    <w:p w:rsidR="001647F4" w:rsidRDefault="001647F4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val="en-US" w:eastAsia="zh-CN" w:bidi="hi-IN"/>
        </w:rPr>
      </w:pPr>
      <w:r w:rsidRPr="001647F4">
        <w:rPr>
          <w:rFonts w:eastAsia="Lucida Sans Unicode" w:cs="Mangal"/>
          <w:i/>
          <w:iCs/>
          <w:kern w:val="3"/>
          <w:lang w:val="en-US" w:eastAsia="zh-CN" w:bidi="hi-IN"/>
        </w:rPr>
        <w:t xml:space="preserve">Email: </w:t>
      </w:r>
      <w:hyperlink r:id="rId14" w:history="1">
        <w:r w:rsidRPr="008E54BF">
          <w:rPr>
            <w:rStyle w:val="Hyperlink"/>
            <w:rFonts w:eastAsia="Lucida Sans Unicode" w:cs="Mangal"/>
            <w:i/>
            <w:iCs/>
            <w:kern w:val="3"/>
            <w:lang w:val="en-US" w:eastAsia="zh-CN" w:bidi="hi-IN"/>
          </w:rPr>
          <w:t>sv-beilfuss@bau-svbuero.de</w:t>
        </w:r>
      </w:hyperlink>
      <w:r w:rsidRPr="001647F4">
        <w:rPr>
          <w:rFonts w:eastAsia="Lucida Sans Unicode" w:cs="Mangal"/>
          <w:i/>
          <w:iCs/>
          <w:kern w:val="3"/>
          <w:lang w:val="en-US" w:eastAsia="zh-CN" w:bidi="hi-IN"/>
        </w:rPr>
        <w:t xml:space="preserve"> </w:t>
      </w:r>
    </w:p>
    <w:p w:rsidR="00C70BEF" w:rsidRPr="001647F4" w:rsidRDefault="001647F4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1647F4">
        <w:rPr>
          <w:rFonts w:eastAsia="Lucida Sans Unicode" w:cs="Mangal"/>
          <w:i/>
          <w:iCs/>
          <w:kern w:val="3"/>
          <w:lang w:val="en-US" w:eastAsia="zh-CN" w:bidi="hi-IN"/>
        </w:rPr>
        <w:t>Tel.:  06171-912408</w:t>
      </w:r>
    </w:p>
    <w:p w:rsidR="00C84184" w:rsidRPr="001647F4" w:rsidRDefault="00C84184" w:rsidP="003139CD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val="en-US" w:eastAsia="zh-CN" w:bidi="hi-IN"/>
        </w:rPr>
      </w:pPr>
    </w:p>
    <w:p w:rsidR="00C70BEF" w:rsidRPr="003139CD" w:rsidRDefault="00C70BEF" w:rsidP="003139CD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>
        <w:rPr>
          <w:rFonts w:eastAsia="Lucida Sans Unicode" w:cs="Mangal"/>
          <w:i/>
          <w:iCs/>
          <w:kern w:val="3"/>
          <w:lang w:eastAsia="zh-CN" w:bidi="hi-IN"/>
        </w:rPr>
        <w:t>zu richten</w:t>
      </w:r>
    </w:p>
    <w:p w:rsidR="00372A20" w:rsidRDefault="003139CD" w:rsidP="00635960">
      <w:pPr>
        <w:widowControl w:val="0"/>
        <w:suppressAutoHyphens/>
        <w:autoSpaceDN w:val="0"/>
        <w:spacing w:after="0"/>
        <w:textAlignment w:val="baseline"/>
      </w:pPr>
      <w:r w:rsidRPr="003139CD">
        <w:rPr>
          <w:rFonts w:eastAsia="Lucida Sans Unicode" w:cs="Mangal"/>
          <w:i/>
          <w:iCs/>
          <w:kern w:val="3"/>
          <w:lang w:eastAsia="zh-CN" w:bidi="hi-IN"/>
        </w:rPr>
        <w:t>=========================================================</w:t>
      </w:r>
    </w:p>
    <w:sectPr w:rsidR="00372A20" w:rsidSect="001647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27" w:right="1841" w:bottom="1134" w:left="226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BC" w:rsidRDefault="007B00BC" w:rsidP="00C57029">
      <w:pPr>
        <w:spacing w:after="0"/>
      </w:pPr>
      <w:r>
        <w:separator/>
      </w:r>
    </w:p>
  </w:endnote>
  <w:endnote w:type="continuationSeparator" w:id="0">
    <w:p w:rsidR="007B00BC" w:rsidRDefault="007B00BC" w:rsidP="00C57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82" w:rsidRDefault="0022768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363023"/>
      <w:docPartObj>
        <w:docPartGallery w:val="Page Numbers (Bottom of Page)"/>
        <w:docPartUnique/>
      </w:docPartObj>
    </w:sdtPr>
    <w:sdtEndPr/>
    <w:sdtContent>
      <w:p w:rsidR="0010043D" w:rsidRDefault="00BB5A4F" w:rsidP="00F2480A">
        <w:pPr>
          <w:pStyle w:val="Fuzeile"/>
          <w:jc w:val="center"/>
        </w:pPr>
        <w:r w:rsidRPr="00BB5A4F">
          <w:rPr>
            <w:i/>
          </w:rPr>
          <w:t>Pre</w:t>
        </w:r>
        <w:r>
          <w:rPr>
            <w:i/>
          </w:rPr>
          <w:t>s</w:t>
        </w:r>
        <w:r w:rsidRPr="00BB5A4F">
          <w:rPr>
            <w:i/>
          </w:rPr>
          <w:t xml:space="preserve">semitteilung </w:t>
        </w:r>
        <w:r w:rsidR="00C93CD9">
          <w:rPr>
            <w:i/>
            <w:sz w:val="24"/>
            <w:szCs w:val="24"/>
          </w:rPr>
          <w:t>zu der</w:t>
        </w:r>
        <w:r w:rsidR="00211196">
          <w:rPr>
            <w:i/>
            <w:sz w:val="24"/>
            <w:szCs w:val="24"/>
          </w:rPr>
          <w:t xml:space="preserve"> „Ein Künstler prägt Oberursel“</w:t>
        </w:r>
      </w:p>
      <w:p w:rsidR="009C1FF6" w:rsidRDefault="00BB5A4F" w:rsidP="0080008B">
        <w:pPr>
          <w:pStyle w:val="Fuzeile"/>
          <w:jc w:val="center"/>
        </w:pPr>
        <w:r>
          <w:t xml:space="preserve"> </w:t>
        </w:r>
        <w:r w:rsidR="009C1FF6">
          <w:fldChar w:fldCharType="begin"/>
        </w:r>
        <w:r w:rsidR="009C1FF6">
          <w:instrText>PAGE   \* MERGEFORMAT</w:instrText>
        </w:r>
        <w:r w:rsidR="009C1FF6">
          <w:fldChar w:fldCharType="separate"/>
        </w:r>
        <w:r w:rsidR="0011150B">
          <w:rPr>
            <w:noProof/>
          </w:rPr>
          <w:t>3</w:t>
        </w:r>
        <w:r w:rsidR="009C1FF6">
          <w:fldChar w:fldCharType="end"/>
        </w:r>
      </w:p>
    </w:sdtContent>
  </w:sdt>
  <w:p w:rsidR="009C1FF6" w:rsidRPr="009C1FF6" w:rsidRDefault="009C1FF6" w:rsidP="009C1FF6">
    <w:pPr>
      <w:pStyle w:val="Fuzeile"/>
      <w:jc w:val="center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82" w:rsidRDefault="0022768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BC" w:rsidRDefault="007B00BC" w:rsidP="00C57029">
      <w:pPr>
        <w:spacing w:after="0"/>
      </w:pPr>
      <w:r>
        <w:separator/>
      </w:r>
    </w:p>
  </w:footnote>
  <w:footnote w:type="continuationSeparator" w:id="0">
    <w:p w:rsidR="007B00BC" w:rsidRDefault="007B00BC" w:rsidP="00C570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82" w:rsidRDefault="0022768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29" w:rsidRDefault="00C5702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815D496" wp14:editId="58896D29">
          <wp:simplePos x="0" y="0"/>
          <wp:positionH relativeFrom="column">
            <wp:posOffset>-845185</wp:posOffset>
          </wp:positionH>
          <wp:positionV relativeFrom="paragraph">
            <wp:posOffset>-430530</wp:posOffset>
          </wp:positionV>
          <wp:extent cx="7499350" cy="1323975"/>
          <wp:effectExtent l="0" t="0" r="6350" b="9525"/>
          <wp:wrapTight wrapText="bothSides">
            <wp:wrapPolygon edited="0">
              <wp:start x="0" y="0"/>
              <wp:lineTo x="0" y="21445"/>
              <wp:lineTo x="21563" y="21445"/>
              <wp:lineTo x="2156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nst_Pres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82" w:rsidRDefault="002276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3A9A"/>
    <w:multiLevelType w:val="singleLevel"/>
    <w:tmpl w:val="49B0317B"/>
    <w:lvl w:ilvl="0">
      <w:start w:val="1"/>
      <w:numFmt w:val="decimal"/>
      <w:lvlText w:val="%1."/>
      <w:lvlJc w:val="left"/>
      <w:pPr>
        <w:tabs>
          <w:tab w:val="num" w:pos="360"/>
        </w:tabs>
        <w:ind w:left="365"/>
      </w:pPr>
      <w:rPr>
        <w:rFonts w:ascii="Tahoma" w:hAnsi="Tahoma" w:cs="Tahoma"/>
        <w:b/>
        <w:bCs/>
        <w:snapToGrid/>
        <w:spacing w:val="14"/>
        <w:sz w:val="20"/>
        <w:szCs w:val="20"/>
      </w:rPr>
    </w:lvl>
  </w:abstractNum>
  <w:abstractNum w:abstractNumId="1">
    <w:nsid w:val="39104DFC"/>
    <w:multiLevelType w:val="hybridMultilevel"/>
    <w:tmpl w:val="E0C219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C6020F"/>
    <w:multiLevelType w:val="hybridMultilevel"/>
    <w:tmpl w:val="6014360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27"/>
    <w:rsid w:val="00003835"/>
    <w:rsid w:val="00006254"/>
    <w:rsid w:val="0002094E"/>
    <w:rsid w:val="00025EDE"/>
    <w:rsid w:val="000333CE"/>
    <w:rsid w:val="000352A9"/>
    <w:rsid w:val="00060C2E"/>
    <w:rsid w:val="00080E8C"/>
    <w:rsid w:val="000B2435"/>
    <w:rsid w:val="000C1D9A"/>
    <w:rsid w:val="000C79CE"/>
    <w:rsid w:val="000E58F6"/>
    <w:rsid w:val="000E7927"/>
    <w:rsid w:val="0010043D"/>
    <w:rsid w:val="0010102B"/>
    <w:rsid w:val="0011150B"/>
    <w:rsid w:val="00155AD6"/>
    <w:rsid w:val="00161C86"/>
    <w:rsid w:val="001647F4"/>
    <w:rsid w:val="00171AE0"/>
    <w:rsid w:val="0017337A"/>
    <w:rsid w:val="001772E5"/>
    <w:rsid w:val="001823DA"/>
    <w:rsid w:val="00186E5C"/>
    <w:rsid w:val="001C7F4C"/>
    <w:rsid w:val="001F53AC"/>
    <w:rsid w:val="0020181B"/>
    <w:rsid w:val="00201C5E"/>
    <w:rsid w:val="00211196"/>
    <w:rsid w:val="00216AD0"/>
    <w:rsid w:val="00227682"/>
    <w:rsid w:val="00252294"/>
    <w:rsid w:val="00263A7E"/>
    <w:rsid w:val="00270184"/>
    <w:rsid w:val="00275DCF"/>
    <w:rsid w:val="002B72EE"/>
    <w:rsid w:val="002C5001"/>
    <w:rsid w:val="002D7022"/>
    <w:rsid w:val="002F4DD7"/>
    <w:rsid w:val="00305531"/>
    <w:rsid w:val="003139CD"/>
    <w:rsid w:val="003141B7"/>
    <w:rsid w:val="0032194F"/>
    <w:rsid w:val="00360C9E"/>
    <w:rsid w:val="003620F7"/>
    <w:rsid w:val="00372A20"/>
    <w:rsid w:val="003D2AB2"/>
    <w:rsid w:val="00401254"/>
    <w:rsid w:val="0042065C"/>
    <w:rsid w:val="004C0071"/>
    <w:rsid w:val="004C008F"/>
    <w:rsid w:val="004C7730"/>
    <w:rsid w:val="004F5437"/>
    <w:rsid w:val="005315D9"/>
    <w:rsid w:val="00545E4D"/>
    <w:rsid w:val="00563559"/>
    <w:rsid w:val="00567E33"/>
    <w:rsid w:val="0058402A"/>
    <w:rsid w:val="005858C8"/>
    <w:rsid w:val="005B0BBA"/>
    <w:rsid w:val="005F6A3E"/>
    <w:rsid w:val="00601670"/>
    <w:rsid w:val="006250E9"/>
    <w:rsid w:val="00635960"/>
    <w:rsid w:val="00673878"/>
    <w:rsid w:val="0069341A"/>
    <w:rsid w:val="006B0F7D"/>
    <w:rsid w:val="006B667C"/>
    <w:rsid w:val="006B68E1"/>
    <w:rsid w:val="006B7A28"/>
    <w:rsid w:val="00702C97"/>
    <w:rsid w:val="00744A32"/>
    <w:rsid w:val="00773899"/>
    <w:rsid w:val="007745D3"/>
    <w:rsid w:val="007B00BC"/>
    <w:rsid w:val="007C641A"/>
    <w:rsid w:val="007D4927"/>
    <w:rsid w:val="007D5395"/>
    <w:rsid w:val="007E5C1A"/>
    <w:rsid w:val="0080008B"/>
    <w:rsid w:val="00812DF6"/>
    <w:rsid w:val="00826577"/>
    <w:rsid w:val="00851F64"/>
    <w:rsid w:val="00857709"/>
    <w:rsid w:val="00860634"/>
    <w:rsid w:val="00873C1D"/>
    <w:rsid w:val="008D64F2"/>
    <w:rsid w:val="008F38F1"/>
    <w:rsid w:val="0090641F"/>
    <w:rsid w:val="009232F1"/>
    <w:rsid w:val="0093543D"/>
    <w:rsid w:val="00941314"/>
    <w:rsid w:val="0094160F"/>
    <w:rsid w:val="0098142D"/>
    <w:rsid w:val="00981FDC"/>
    <w:rsid w:val="009B70AB"/>
    <w:rsid w:val="009C1FF6"/>
    <w:rsid w:val="00AA0E37"/>
    <w:rsid w:val="00AC7246"/>
    <w:rsid w:val="00AD0DE3"/>
    <w:rsid w:val="00AD1E01"/>
    <w:rsid w:val="00AE549D"/>
    <w:rsid w:val="00AE74DB"/>
    <w:rsid w:val="00B04956"/>
    <w:rsid w:val="00B82C08"/>
    <w:rsid w:val="00BB5A4F"/>
    <w:rsid w:val="00BE15D4"/>
    <w:rsid w:val="00BE448E"/>
    <w:rsid w:val="00BE55BA"/>
    <w:rsid w:val="00BE59B6"/>
    <w:rsid w:val="00BF1C22"/>
    <w:rsid w:val="00C04205"/>
    <w:rsid w:val="00C14A2E"/>
    <w:rsid w:val="00C20FA5"/>
    <w:rsid w:val="00C2115A"/>
    <w:rsid w:val="00C238CF"/>
    <w:rsid w:val="00C5117A"/>
    <w:rsid w:val="00C57029"/>
    <w:rsid w:val="00C6687C"/>
    <w:rsid w:val="00C66E87"/>
    <w:rsid w:val="00C70BEF"/>
    <w:rsid w:val="00C84184"/>
    <w:rsid w:val="00C93CD9"/>
    <w:rsid w:val="00CA02DE"/>
    <w:rsid w:val="00CA7612"/>
    <w:rsid w:val="00CB10DD"/>
    <w:rsid w:val="00CB1484"/>
    <w:rsid w:val="00CB2030"/>
    <w:rsid w:val="00CB74D6"/>
    <w:rsid w:val="00CD57A9"/>
    <w:rsid w:val="00CF1B85"/>
    <w:rsid w:val="00CF3FC3"/>
    <w:rsid w:val="00D0785C"/>
    <w:rsid w:val="00D1788A"/>
    <w:rsid w:val="00D422C1"/>
    <w:rsid w:val="00D45E50"/>
    <w:rsid w:val="00D46BBB"/>
    <w:rsid w:val="00D769DA"/>
    <w:rsid w:val="00D820F2"/>
    <w:rsid w:val="00D83376"/>
    <w:rsid w:val="00D850C3"/>
    <w:rsid w:val="00DB74C0"/>
    <w:rsid w:val="00DB7A68"/>
    <w:rsid w:val="00DC7D09"/>
    <w:rsid w:val="00DE06DD"/>
    <w:rsid w:val="00DF7FC9"/>
    <w:rsid w:val="00E03A5A"/>
    <w:rsid w:val="00E05C78"/>
    <w:rsid w:val="00E07169"/>
    <w:rsid w:val="00EC7563"/>
    <w:rsid w:val="00EC7F48"/>
    <w:rsid w:val="00F07FF3"/>
    <w:rsid w:val="00F1797C"/>
    <w:rsid w:val="00F2480A"/>
    <w:rsid w:val="00F35486"/>
    <w:rsid w:val="00F60641"/>
    <w:rsid w:val="00F62D65"/>
    <w:rsid w:val="00F701A8"/>
    <w:rsid w:val="00F74DDB"/>
    <w:rsid w:val="00F801B7"/>
    <w:rsid w:val="00F81D7D"/>
    <w:rsid w:val="00FA5F4A"/>
    <w:rsid w:val="00FB1A30"/>
    <w:rsid w:val="00FC3F20"/>
    <w:rsid w:val="00FE12C4"/>
    <w:rsid w:val="00FE6181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9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9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4927"/>
    <w:pPr>
      <w:tabs>
        <w:tab w:val="center" w:pos="4536"/>
        <w:tab w:val="right" w:pos="9072"/>
      </w:tabs>
      <w:spacing w:after="0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7D4927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C570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7029"/>
  </w:style>
  <w:style w:type="character" w:styleId="Hyperlink">
    <w:name w:val="Hyperlink"/>
    <w:basedOn w:val="Absatz-Standardschriftart"/>
    <w:uiPriority w:val="99"/>
    <w:unhideWhenUsed/>
    <w:rsid w:val="00C70BE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73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s20">
    <w:name w:val="fs20"/>
    <w:basedOn w:val="Absatz-Standardschriftart"/>
    <w:rsid w:val="00773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9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9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4927"/>
    <w:pPr>
      <w:tabs>
        <w:tab w:val="center" w:pos="4536"/>
        <w:tab w:val="right" w:pos="9072"/>
      </w:tabs>
      <w:spacing w:after="0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7D4927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C570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7029"/>
  </w:style>
  <w:style w:type="character" w:styleId="Hyperlink">
    <w:name w:val="Hyperlink"/>
    <w:basedOn w:val="Absatz-Standardschriftart"/>
    <w:uiPriority w:val="99"/>
    <w:unhideWhenUsed/>
    <w:rsid w:val="00C70BE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73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s20">
    <w:name w:val="fs20"/>
    <w:basedOn w:val="Absatz-Standardschriftart"/>
    <w:rsid w:val="0077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ursella.org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obugv@aol.com" TargetMode="External"/><Relationship Id="rId14" Type="http://schemas.openxmlformats.org/officeDocument/2006/relationships/hyperlink" Target="mailto:sv-beilfuss@bau-svbuero.d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642E-0CE0-4085-B8FF-398F16F7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Oberurseler Künstler</vt:lpstr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Oberurseler Künstler</dc:title>
  <dc:subject>KDDS</dc:subject>
  <dc:creator>Erwin Beilfuss</dc:creator>
  <cp:lastModifiedBy>Schmidt</cp:lastModifiedBy>
  <cp:revision>4</cp:revision>
  <cp:lastPrinted>2016-11-17T14:42:00Z</cp:lastPrinted>
  <dcterms:created xsi:type="dcterms:W3CDTF">2018-12-10T14:49:00Z</dcterms:created>
  <dcterms:modified xsi:type="dcterms:W3CDTF">2018-12-10T15:35:00Z</dcterms:modified>
</cp:coreProperties>
</file>