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D4" w:rsidRPr="000575C0" w:rsidRDefault="00BE15D4" w:rsidP="00BE15D4">
      <w:pPr>
        <w:pStyle w:val="Kopfzeile"/>
        <w:jc w:val="right"/>
        <w:rPr>
          <w:i/>
          <w:color w:val="FF0000"/>
          <w:sz w:val="32"/>
          <w:szCs w:val="32"/>
        </w:rPr>
      </w:pPr>
      <w:r w:rsidRPr="000575C0">
        <w:rPr>
          <w:i/>
          <w:color w:val="FF0000"/>
          <w:sz w:val="32"/>
          <w:szCs w:val="32"/>
        </w:rPr>
        <w:t xml:space="preserve">Zur Veröffentlichung am </w:t>
      </w:r>
      <w:r w:rsidR="005E023B">
        <w:rPr>
          <w:i/>
          <w:color w:val="FF0000"/>
          <w:sz w:val="32"/>
          <w:szCs w:val="32"/>
        </w:rPr>
        <w:t>2.</w:t>
      </w:r>
      <w:r w:rsidR="000F36DD">
        <w:rPr>
          <w:i/>
          <w:color w:val="FF0000"/>
          <w:sz w:val="32"/>
          <w:szCs w:val="32"/>
        </w:rPr>
        <w:t xml:space="preserve"> </w:t>
      </w:r>
      <w:r w:rsidR="005E023B">
        <w:rPr>
          <w:i/>
          <w:color w:val="FF0000"/>
          <w:sz w:val="32"/>
          <w:szCs w:val="32"/>
        </w:rPr>
        <w:t>August</w:t>
      </w:r>
      <w:r w:rsidR="00A7598E">
        <w:rPr>
          <w:i/>
          <w:color w:val="FF0000"/>
          <w:sz w:val="32"/>
          <w:szCs w:val="32"/>
        </w:rPr>
        <w:t xml:space="preserve"> in der</w:t>
      </w:r>
      <w:r w:rsidRPr="000575C0">
        <w:rPr>
          <w:i/>
          <w:color w:val="FF0000"/>
          <w:sz w:val="32"/>
          <w:szCs w:val="32"/>
        </w:rPr>
        <w:t xml:space="preserve"> Oberurseler Woche</w:t>
      </w:r>
    </w:p>
    <w:p w:rsidR="00BE15D4" w:rsidRPr="00E62FEA" w:rsidRDefault="00BE15D4" w:rsidP="007D4927">
      <w:pPr>
        <w:pStyle w:val="Kopfzeile"/>
        <w:jc w:val="right"/>
        <w:rPr>
          <w:strike/>
          <w:sz w:val="32"/>
          <w:szCs w:val="32"/>
        </w:rPr>
      </w:pPr>
      <w:r w:rsidRPr="000575C0">
        <w:rPr>
          <w:sz w:val="32"/>
          <w:szCs w:val="32"/>
        </w:rPr>
        <w:t xml:space="preserve">Oberursel, den </w:t>
      </w:r>
      <w:r w:rsidR="000F36DD">
        <w:rPr>
          <w:sz w:val="32"/>
          <w:szCs w:val="32"/>
        </w:rPr>
        <w:t>2</w:t>
      </w:r>
      <w:r w:rsidR="005E023B">
        <w:rPr>
          <w:sz w:val="32"/>
          <w:szCs w:val="32"/>
        </w:rPr>
        <w:t>2</w:t>
      </w:r>
      <w:r w:rsidR="000F36DD">
        <w:rPr>
          <w:sz w:val="32"/>
          <w:szCs w:val="32"/>
        </w:rPr>
        <w:t>.</w:t>
      </w:r>
      <w:r w:rsidRPr="000575C0">
        <w:rPr>
          <w:sz w:val="32"/>
          <w:szCs w:val="32"/>
        </w:rPr>
        <w:t xml:space="preserve"> </w:t>
      </w:r>
      <w:r w:rsidR="00A7598E">
        <w:rPr>
          <w:sz w:val="32"/>
          <w:szCs w:val="32"/>
        </w:rPr>
        <w:t>J</w:t>
      </w:r>
      <w:r w:rsidR="005E023B">
        <w:rPr>
          <w:sz w:val="32"/>
          <w:szCs w:val="32"/>
        </w:rPr>
        <w:t>uli</w:t>
      </w:r>
      <w:r w:rsidRPr="000575C0">
        <w:rPr>
          <w:sz w:val="32"/>
          <w:szCs w:val="32"/>
        </w:rPr>
        <w:t xml:space="preserve"> 201</w:t>
      </w:r>
      <w:r w:rsidR="00A7598E">
        <w:rPr>
          <w:sz w:val="32"/>
          <w:szCs w:val="32"/>
        </w:rPr>
        <w:t>8</w:t>
      </w:r>
      <w:r w:rsidRPr="00E62FEA">
        <w:rPr>
          <w:strike/>
          <w:sz w:val="32"/>
          <w:szCs w:val="32"/>
        </w:rPr>
        <w:t xml:space="preserve"> ============================================</w:t>
      </w:r>
    </w:p>
    <w:p w:rsidR="007D4927" w:rsidRPr="00414BD8" w:rsidRDefault="00D85256" w:rsidP="005151DD">
      <w:pPr>
        <w:pStyle w:val="Kopfzeile"/>
        <w:jc w:val="right"/>
        <w:rPr>
          <w:sz w:val="32"/>
          <w:szCs w:val="32"/>
        </w:rPr>
      </w:pPr>
      <w:r>
        <w:rPr>
          <w:sz w:val="32"/>
          <w:szCs w:val="32"/>
        </w:rPr>
        <w:t>Frage</w:t>
      </w:r>
      <w:r w:rsidR="007D4927" w:rsidRPr="00414BD8">
        <w:rPr>
          <w:sz w:val="32"/>
          <w:szCs w:val="32"/>
        </w:rPr>
        <w:t xml:space="preserve"> </w:t>
      </w:r>
    </w:p>
    <w:p w:rsidR="007D4927" w:rsidRPr="00B21DBB" w:rsidRDefault="00D4584A" w:rsidP="005151DD">
      <w:pPr>
        <w:pStyle w:val="Kopfzeile"/>
        <w:jc w:val="right"/>
        <w:rPr>
          <w:i/>
          <w:strike/>
          <w:sz w:val="24"/>
          <w:szCs w:val="24"/>
        </w:rPr>
      </w:pPr>
      <w:r>
        <w:rPr>
          <w:i/>
          <w:sz w:val="24"/>
          <w:szCs w:val="24"/>
        </w:rPr>
        <w:t>v</w:t>
      </w:r>
      <w:r w:rsidR="002B0C98">
        <w:rPr>
          <w:i/>
          <w:sz w:val="24"/>
          <w:szCs w:val="24"/>
        </w:rPr>
        <w:t xml:space="preserve">on Hermann Schmidt </w:t>
      </w:r>
      <w:r w:rsidR="007D4927" w:rsidRPr="005151DD">
        <w:rPr>
          <w:i/>
          <w:sz w:val="24"/>
          <w:szCs w:val="24"/>
        </w:rPr>
        <w:t>zu</w:t>
      </w:r>
      <w:r w:rsidR="005151DD">
        <w:rPr>
          <w:i/>
          <w:sz w:val="24"/>
          <w:szCs w:val="24"/>
        </w:rPr>
        <w:t xml:space="preserve"> d</w:t>
      </w:r>
      <w:r w:rsidR="00E93559">
        <w:rPr>
          <w:i/>
          <w:sz w:val="24"/>
          <w:szCs w:val="24"/>
        </w:rPr>
        <w:t>e</w:t>
      </w:r>
      <w:r w:rsidR="006C77E2">
        <w:rPr>
          <w:i/>
          <w:sz w:val="24"/>
          <w:szCs w:val="24"/>
        </w:rPr>
        <w:t>m</w:t>
      </w:r>
      <w:r w:rsidR="00E62FEA" w:rsidRPr="005151DD">
        <w:rPr>
          <w:i/>
          <w:sz w:val="24"/>
          <w:szCs w:val="24"/>
        </w:rPr>
        <w:t xml:space="preserve"> </w:t>
      </w:r>
      <w:r w:rsidR="00414BD8" w:rsidRPr="005151DD">
        <w:rPr>
          <w:i/>
          <w:sz w:val="24"/>
          <w:szCs w:val="24"/>
        </w:rPr>
        <w:t>gesu</w:t>
      </w:r>
      <w:r w:rsidR="00F313A4" w:rsidRPr="005151DD">
        <w:rPr>
          <w:i/>
          <w:sz w:val="24"/>
          <w:szCs w:val="24"/>
        </w:rPr>
        <w:t xml:space="preserve">chten </w:t>
      </w:r>
      <w:r w:rsidR="00DF13C6">
        <w:rPr>
          <w:i/>
          <w:sz w:val="24"/>
          <w:szCs w:val="24"/>
        </w:rPr>
        <w:t>Unternehmer</w:t>
      </w:r>
      <w:r w:rsidR="005151DD" w:rsidRPr="005151DD">
        <w:rPr>
          <w:i/>
          <w:sz w:val="24"/>
          <w:szCs w:val="24"/>
        </w:rPr>
        <w:t xml:space="preserve"> in </w:t>
      </w:r>
      <w:r w:rsidR="002B0C98">
        <w:rPr>
          <w:i/>
          <w:sz w:val="24"/>
          <w:szCs w:val="24"/>
        </w:rPr>
        <w:t>Oberursel</w:t>
      </w:r>
    </w:p>
    <w:p w:rsidR="00E54EC8" w:rsidRDefault="00E54EC8" w:rsidP="004B2223">
      <w:pPr>
        <w:pStyle w:val="Default"/>
        <w:spacing w:line="360" w:lineRule="auto"/>
        <w:rPr>
          <w:rFonts w:ascii="Arial" w:eastAsiaTheme="minorEastAsia" w:hAnsi="Arial" w:cs="Arial"/>
          <w:i/>
          <w:iCs/>
          <w:kern w:val="24"/>
          <w:lang w:eastAsia="de-DE"/>
        </w:rPr>
      </w:pPr>
    </w:p>
    <w:p w:rsidR="005C6A38" w:rsidRDefault="007D4927" w:rsidP="004B2223">
      <w:pPr>
        <w:pStyle w:val="Default"/>
        <w:spacing w:line="360" w:lineRule="auto"/>
        <w:rPr>
          <w:rFonts w:ascii="Arial" w:hAnsi="Arial" w:cs="Arial"/>
        </w:rPr>
      </w:pPr>
      <w:r w:rsidRPr="00D85256">
        <w:rPr>
          <w:rFonts w:ascii="Arial" w:eastAsiaTheme="minorEastAsia" w:hAnsi="Arial" w:cs="Arial"/>
          <w:i/>
          <w:iCs/>
          <w:kern w:val="24"/>
          <w:lang w:eastAsia="de-DE"/>
        </w:rPr>
        <w:t>Einleitung</w:t>
      </w:r>
      <w:r w:rsidR="005C6A38" w:rsidRPr="00D85256">
        <w:rPr>
          <w:rFonts w:ascii="Arial" w:hAnsi="Arial" w:cs="Arial"/>
        </w:rPr>
        <w:t xml:space="preserve"> </w:t>
      </w:r>
    </w:p>
    <w:p w:rsidR="00775B79" w:rsidRDefault="00577F3E" w:rsidP="004B222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Als die Energie mobil wurde (Dam</w:t>
      </w:r>
      <w:r w:rsidR="00A30620">
        <w:rPr>
          <w:rFonts w:ascii="Arial" w:hAnsi="Arial" w:cs="Arial"/>
        </w:rPr>
        <w:t>p</w:t>
      </w:r>
      <w:r>
        <w:rPr>
          <w:rFonts w:ascii="Arial" w:hAnsi="Arial" w:cs="Arial"/>
        </w:rPr>
        <w:t>fmaschine, S</w:t>
      </w:r>
      <w:r w:rsidR="00A30620">
        <w:rPr>
          <w:rFonts w:ascii="Arial" w:hAnsi="Arial" w:cs="Arial"/>
        </w:rPr>
        <w:t>tationärmotoren) war der Firmens</w:t>
      </w:r>
      <w:r>
        <w:rPr>
          <w:rFonts w:ascii="Arial" w:hAnsi="Arial" w:cs="Arial"/>
        </w:rPr>
        <w:t xml:space="preserve">tandort </w:t>
      </w:r>
      <w:r w:rsidR="00191EFF">
        <w:rPr>
          <w:rFonts w:ascii="Arial" w:hAnsi="Arial" w:cs="Arial"/>
        </w:rPr>
        <w:t xml:space="preserve">in Oberursel </w:t>
      </w:r>
      <w:r>
        <w:rPr>
          <w:rFonts w:ascii="Arial" w:hAnsi="Arial" w:cs="Arial"/>
        </w:rPr>
        <w:t>fast beliebig. Firmengründungen</w:t>
      </w:r>
      <w:r>
        <w:rPr>
          <w:rFonts w:ascii="Arial" w:hAnsi="Arial" w:cs="Arial"/>
          <w:noProof/>
          <w:lang w:eastAsia="de-DE"/>
        </w:rPr>
        <w:t xml:space="preserve"> mussten nicht mehr </w:t>
      </w:r>
      <w:r w:rsidR="002103E0">
        <w:rPr>
          <w:rFonts w:ascii="Arial" w:hAnsi="Arial" w:cs="Arial"/>
        </w:rPr>
        <w:t>wegen der erforderlichen Energie</w:t>
      </w:r>
      <w:r>
        <w:rPr>
          <w:rFonts w:ascii="Arial" w:hAnsi="Arial" w:cs="Arial"/>
        </w:rPr>
        <w:t xml:space="preserve"> </w:t>
      </w:r>
      <w:r w:rsidR="001A03E3">
        <w:rPr>
          <w:rFonts w:ascii="Arial" w:hAnsi="Arial" w:cs="Arial"/>
          <w:noProof/>
          <w:lang w:eastAsia="de-DE"/>
        </w:rPr>
        <w:t xml:space="preserve">am </w:t>
      </w:r>
      <w:r w:rsidR="001A03E3">
        <w:rPr>
          <w:rFonts w:ascii="Arial" w:hAnsi="Arial" w:cs="Arial"/>
        </w:rPr>
        <w:t xml:space="preserve">Urselbach </w:t>
      </w:r>
      <w:r>
        <w:rPr>
          <w:rFonts w:ascii="Arial" w:hAnsi="Arial" w:cs="Arial"/>
        </w:rPr>
        <w:t>erfolgen</w:t>
      </w:r>
      <w:r w:rsidR="005E023B">
        <w:rPr>
          <w:rFonts w:ascii="Arial" w:hAnsi="Arial" w:cs="Arial"/>
        </w:rPr>
        <w:t xml:space="preserve">. So kam es auch, dass </w:t>
      </w:r>
      <w:r w:rsidR="002103E0">
        <w:rPr>
          <w:rFonts w:ascii="Arial" w:hAnsi="Arial" w:cs="Arial"/>
        </w:rPr>
        <w:t>sich</w:t>
      </w:r>
      <w:r w:rsidR="005E023B">
        <w:rPr>
          <w:rFonts w:ascii="Arial" w:hAnsi="Arial" w:cs="Arial"/>
        </w:rPr>
        <w:t xml:space="preserve"> weltbekannte </w:t>
      </w:r>
      <w:r w:rsidR="002103E0">
        <w:rPr>
          <w:rFonts w:ascii="Arial" w:hAnsi="Arial" w:cs="Arial"/>
        </w:rPr>
        <w:t>Maschinen</w:t>
      </w:r>
      <w:r w:rsidR="005E023B">
        <w:rPr>
          <w:rFonts w:ascii="Arial" w:hAnsi="Arial" w:cs="Arial"/>
        </w:rPr>
        <w:t xml:space="preserve">fabriken in der heutigen Stadtmitte </w:t>
      </w:r>
      <w:r w:rsidR="002103E0" w:rsidRPr="00191EFF">
        <w:rPr>
          <w:rFonts w:ascii="Arial" w:hAnsi="Arial" w:cs="Arial"/>
        </w:rPr>
        <w:t xml:space="preserve">von Oberursel </w:t>
      </w:r>
      <w:r w:rsidR="005E023B" w:rsidRPr="00191EFF">
        <w:rPr>
          <w:rFonts w:ascii="Arial" w:hAnsi="Arial" w:cs="Arial"/>
        </w:rPr>
        <w:t>ansiedelten.</w:t>
      </w:r>
      <w:r w:rsidR="00191EFF" w:rsidRPr="00191EFF">
        <w:rPr>
          <w:rFonts w:ascii="Arial" w:hAnsi="Arial" w:cs="Arial"/>
          <w:iCs/>
        </w:rPr>
        <w:t xml:space="preserve"> Um deutsche Wertarbeit zu demonstrieren, hat </w:t>
      </w:r>
      <w:r w:rsidR="00191EFF">
        <w:rPr>
          <w:rFonts w:ascii="Arial" w:hAnsi="Arial" w:cs="Arial"/>
          <w:iCs/>
        </w:rPr>
        <w:t xml:space="preserve">diese Firma </w:t>
      </w:r>
      <w:r w:rsidR="001A03E3">
        <w:rPr>
          <w:rFonts w:ascii="Arial" w:hAnsi="Arial" w:cs="Arial"/>
          <w:iCs/>
        </w:rPr>
        <w:t xml:space="preserve">sich </w:t>
      </w:r>
      <w:r w:rsidR="00191EFF" w:rsidRPr="00191EFF">
        <w:rPr>
          <w:rFonts w:ascii="Arial" w:hAnsi="Arial" w:cs="Arial"/>
          <w:iCs/>
        </w:rPr>
        <w:t xml:space="preserve">sogar das Germania Denkmal in Rüdesheim zum Vorbild genommen, um </w:t>
      </w:r>
      <w:r w:rsidR="001A03E3">
        <w:rPr>
          <w:rFonts w:ascii="Arial" w:hAnsi="Arial" w:cs="Arial"/>
          <w:iCs/>
        </w:rPr>
        <w:t xml:space="preserve">es </w:t>
      </w:r>
      <w:r w:rsidR="00191EFF" w:rsidRPr="00191EFF">
        <w:rPr>
          <w:rFonts w:ascii="Arial" w:hAnsi="Arial" w:cs="Arial"/>
          <w:iCs/>
        </w:rPr>
        <w:t xml:space="preserve">im </w:t>
      </w:r>
      <w:r w:rsidR="00191EFF">
        <w:rPr>
          <w:rFonts w:ascii="Arial" w:hAnsi="Arial" w:cs="Arial"/>
          <w:iCs/>
        </w:rPr>
        <w:t xml:space="preserve">Namen und im </w:t>
      </w:r>
      <w:r w:rsidR="00191EFF" w:rsidRPr="00191EFF">
        <w:rPr>
          <w:rFonts w:ascii="Arial" w:hAnsi="Arial" w:cs="Arial"/>
          <w:iCs/>
        </w:rPr>
        <w:t>Briefkopf zu verewigen</w:t>
      </w:r>
    </w:p>
    <w:p w:rsidR="005E023B" w:rsidRDefault="002103E0" w:rsidP="004B222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Zwei Merkmale waren zu di</w:t>
      </w:r>
      <w:r w:rsidR="00775B79">
        <w:rPr>
          <w:rFonts w:ascii="Arial" w:hAnsi="Arial" w:cs="Arial"/>
        </w:rPr>
        <w:t>e</w:t>
      </w:r>
      <w:r>
        <w:rPr>
          <w:rFonts w:ascii="Arial" w:hAnsi="Arial" w:cs="Arial"/>
        </w:rPr>
        <w:t>ser Gründerzeit typisch: Fabriken hatten viel Personal und Fabrikbauten waren keine reinen Zweckbauten</w:t>
      </w:r>
      <w:r w:rsidR="00577F3E">
        <w:rPr>
          <w:rFonts w:ascii="Arial" w:hAnsi="Arial" w:cs="Arial"/>
        </w:rPr>
        <w:t xml:space="preserve"> wie heute</w:t>
      </w:r>
      <w:r w:rsidR="00191E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91EFF">
        <w:rPr>
          <w:rFonts w:ascii="Arial" w:hAnsi="Arial" w:cs="Arial"/>
        </w:rPr>
        <w:t xml:space="preserve">Die Fabriken </w:t>
      </w:r>
      <w:r w:rsidR="00577F3E">
        <w:rPr>
          <w:rFonts w:ascii="Arial" w:hAnsi="Arial" w:cs="Arial"/>
        </w:rPr>
        <w:t xml:space="preserve">waren </w:t>
      </w:r>
      <w:r>
        <w:rPr>
          <w:rFonts w:ascii="Arial" w:hAnsi="Arial" w:cs="Arial"/>
        </w:rPr>
        <w:t xml:space="preserve">architektonisch </w:t>
      </w:r>
      <w:r w:rsidR="00191EFF">
        <w:rPr>
          <w:rFonts w:ascii="Arial" w:hAnsi="Arial" w:cs="Arial"/>
        </w:rPr>
        <w:t xml:space="preserve">schön und </w:t>
      </w:r>
      <w:r>
        <w:rPr>
          <w:rFonts w:ascii="Arial" w:hAnsi="Arial" w:cs="Arial"/>
        </w:rPr>
        <w:t>ansprechend gestaltet.</w:t>
      </w:r>
    </w:p>
    <w:p w:rsidR="005E023B" w:rsidRDefault="005E023B" w:rsidP="004B2223">
      <w:pPr>
        <w:pStyle w:val="Default"/>
        <w:spacing w:line="360" w:lineRule="auto"/>
        <w:rPr>
          <w:rFonts w:ascii="Arial" w:hAnsi="Arial" w:cs="Arial"/>
        </w:rPr>
      </w:pPr>
    </w:p>
    <w:p w:rsidR="00DE304F" w:rsidRDefault="005E023B" w:rsidP="004B222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B2804">
        <w:rPr>
          <w:rFonts w:ascii="Arial" w:hAnsi="Arial" w:cs="Arial"/>
        </w:rPr>
        <w:t xml:space="preserve">nsere gesuchte Firma ist den </w:t>
      </w:r>
      <w:r w:rsidR="008E6CB6">
        <w:rPr>
          <w:rFonts w:ascii="Arial" w:hAnsi="Arial" w:cs="Arial"/>
        </w:rPr>
        <w:t xml:space="preserve">Oberurseler </w:t>
      </w:r>
      <w:r w:rsidR="00BB2804">
        <w:rPr>
          <w:rFonts w:ascii="Arial" w:hAnsi="Arial" w:cs="Arial"/>
        </w:rPr>
        <w:t xml:space="preserve">Neubürgern </w:t>
      </w:r>
      <w:r w:rsidR="002042B1">
        <w:rPr>
          <w:rFonts w:ascii="Arial" w:hAnsi="Arial" w:cs="Arial"/>
        </w:rPr>
        <w:t xml:space="preserve">meist </w:t>
      </w:r>
      <w:r w:rsidR="00BB2804">
        <w:rPr>
          <w:rFonts w:ascii="Arial" w:hAnsi="Arial" w:cs="Arial"/>
        </w:rPr>
        <w:t>nicht</w:t>
      </w:r>
      <w:r w:rsidR="00775B79">
        <w:rPr>
          <w:rFonts w:ascii="Arial" w:hAnsi="Arial" w:cs="Arial"/>
        </w:rPr>
        <w:t xml:space="preserve"> mehr</w:t>
      </w:r>
      <w:r w:rsidR="00BB2804">
        <w:rPr>
          <w:rFonts w:ascii="Arial" w:hAnsi="Arial" w:cs="Arial"/>
        </w:rPr>
        <w:t xml:space="preserve"> bekannt, obwohl </w:t>
      </w:r>
      <w:r w:rsidR="001A03E3">
        <w:rPr>
          <w:rFonts w:ascii="Arial" w:hAnsi="Arial" w:cs="Arial"/>
        </w:rPr>
        <w:t xml:space="preserve">das ehemalige Firmengelände </w:t>
      </w:r>
      <w:r w:rsidR="00775B79">
        <w:rPr>
          <w:rFonts w:ascii="Arial" w:hAnsi="Arial" w:cs="Arial"/>
        </w:rPr>
        <w:t xml:space="preserve">heute ein </w:t>
      </w:r>
      <w:r w:rsidR="00DE304F">
        <w:rPr>
          <w:rFonts w:ascii="Arial" w:hAnsi="Arial" w:cs="Arial"/>
        </w:rPr>
        <w:t>beliebtes Wohngebiet ist.</w:t>
      </w:r>
    </w:p>
    <w:p w:rsidR="007D5954" w:rsidRDefault="00DE304F" w:rsidP="004B222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1894 </w:t>
      </w:r>
      <w:r w:rsidR="00577F3E">
        <w:rPr>
          <w:rFonts w:ascii="Arial" w:hAnsi="Arial" w:cs="Arial"/>
        </w:rPr>
        <w:t xml:space="preserve">wurde </w:t>
      </w:r>
      <w:r w:rsidR="001A03E3">
        <w:rPr>
          <w:rFonts w:ascii="Arial" w:hAnsi="Arial" w:cs="Arial"/>
        </w:rPr>
        <w:t>die Firma</w:t>
      </w:r>
      <w:r w:rsidR="00577F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 Bauschlosserei in der Austraße gegründet, zog 1901 in die heutige Innenstadt, hatte 1935 ca.110 Mitarbeiter, </w:t>
      </w:r>
      <w:r w:rsidR="00577F3E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A30620">
        <w:rPr>
          <w:rFonts w:ascii="Arial" w:hAnsi="Arial" w:cs="Arial"/>
        </w:rPr>
        <w:t xml:space="preserve">wurde </w:t>
      </w:r>
      <w:r w:rsidR="007D5954">
        <w:rPr>
          <w:rFonts w:ascii="Arial" w:hAnsi="Arial" w:cs="Arial"/>
        </w:rPr>
        <w:t>1970 aufgelöst</w:t>
      </w:r>
      <w:r w:rsidR="00A30620">
        <w:rPr>
          <w:rFonts w:ascii="Arial" w:hAnsi="Arial" w:cs="Arial"/>
        </w:rPr>
        <w:t xml:space="preserve">. Das </w:t>
      </w:r>
      <w:r w:rsidR="007D5954">
        <w:rPr>
          <w:rFonts w:ascii="Arial" w:hAnsi="Arial" w:cs="Arial"/>
        </w:rPr>
        <w:t xml:space="preserve">Gelände </w:t>
      </w:r>
      <w:r w:rsidR="00A30620">
        <w:rPr>
          <w:rFonts w:ascii="Arial" w:hAnsi="Arial" w:cs="Arial"/>
        </w:rPr>
        <w:t xml:space="preserve">wurde </w:t>
      </w:r>
      <w:r w:rsidR="007D5954">
        <w:rPr>
          <w:rFonts w:ascii="Arial" w:hAnsi="Arial" w:cs="Arial"/>
        </w:rPr>
        <w:t xml:space="preserve">zu einem </w:t>
      </w:r>
      <w:r w:rsidR="00191EFF">
        <w:rPr>
          <w:rFonts w:ascii="Arial" w:hAnsi="Arial" w:cs="Arial"/>
        </w:rPr>
        <w:t xml:space="preserve">beliebten </w:t>
      </w:r>
      <w:r w:rsidR="007D5954">
        <w:rPr>
          <w:rFonts w:ascii="Arial" w:hAnsi="Arial" w:cs="Arial"/>
        </w:rPr>
        <w:t>Wohngebiet umgewidmet</w:t>
      </w:r>
      <w:r w:rsidR="00577F3E">
        <w:rPr>
          <w:rFonts w:ascii="Arial" w:hAnsi="Arial" w:cs="Arial"/>
        </w:rPr>
        <w:t>.</w:t>
      </w:r>
    </w:p>
    <w:p w:rsidR="00C66402" w:rsidRDefault="00C66402" w:rsidP="004B2223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Frage:</w:t>
      </w:r>
    </w:p>
    <w:p w:rsidR="00C66402" w:rsidRDefault="00C66402" w:rsidP="004B222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hieß die </w:t>
      </w:r>
      <w:r w:rsidR="007D5954">
        <w:rPr>
          <w:rFonts w:ascii="Arial" w:hAnsi="Arial" w:cs="Arial"/>
        </w:rPr>
        <w:t>weltweit bekannte Oberurseler Schuhmaschinenfirma</w:t>
      </w:r>
      <w:r w:rsidR="00577F3E">
        <w:rPr>
          <w:rFonts w:ascii="Arial" w:hAnsi="Arial" w:cs="Arial"/>
        </w:rPr>
        <w:t xml:space="preserve"> in der Innenstadt</w:t>
      </w:r>
      <w:r w:rsidR="007D5954">
        <w:rPr>
          <w:rFonts w:ascii="Arial" w:hAnsi="Arial" w:cs="Arial"/>
        </w:rPr>
        <w:t>, die 1970 aufgelöst wurde.</w:t>
      </w:r>
    </w:p>
    <w:p w:rsidR="00C66402" w:rsidRDefault="00C66402" w:rsidP="00420D21">
      <w:pPr>
        <w:pStyle w:val="Default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Lösungswort:………</w:t>
      </w:r>
    </w:p>
    <w:p w:rsidR="00C66402" w:rsidRDefault="00C66402" w:rsidP="00420D21">
      <w:pPr>
        <w:pStyle w:val="Default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(Firmenname)</w:t>
      </w:r>
    </w:p>
    <w:p w:rsidR="00434EB4" w:rsidRDefault="00434EB4" w:rsidP="004B2223">
      <w:pPr>
        <w:pStyle w:val="Default"/>
        <w:spacing w:line="360" w:lineRule="auto"/>
        <w:rPr>
          <w:rFonts w:ascii="Arial" w:hAnsi="Arial" w:cs="Arial"/>
        </w:rPr>
      </w:pPr>
    </w:p>
    <w:p w:rsidR="00614FF2" w:rsidRPr="004B2223" w:rsidRDefault="00614FF2" w:rsidP="00614FF2">
      <w:pPr>
        <w:spacing w:before="150" w:after="0"/>
        <w:jc w:val="center"/>
        <w:textAlignment w:val="baseline"/>
        <w:rPr>
          <w:rFonts w:eastAsiaTheme="minorEastAsia" w:cs="Arial"/>
          <w:color w:val="000000"/>
          <w:kern w:val="24"/>
          <w:sz w:val="24"/>
          <w:szCs w:val="24"/>
          <w:lang w:eastAsia="de-DE"/>
        </w:rPr>
      </w:pPr>
      <w:r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lastRenderedPageBreak/>
        <w:t xml:space="preserve">Einsendeschluss </w:t>
      </w:r>
      <w:r w:rsidR="00E46DC3"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>ist</w:t>
      </w:r>
      <w:r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 xml:space="preserve"> der 1</w:t>
      </w:r>
      <w:r w:rsidR="0015449E"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>2</w:t>
      </w:r>
      <w:r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 xml:space="preserve">. </w:t>
      </w:r>
      <w:r w:rsidR="0015449E"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>August</w:t>
      </w:r>
      <w:r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 xml:space="preserve"> 201</w:t>
      </w:r>
      <w:r w:rsidR="002042B1" w:rsidRPr="00057C44">
        <w:rPr>
          <w:rFonts w:eastAsiaTheme="minorEastAsia" w:cs="Arial"/>
          <w:color w:val="FF0000"/>
          <w:kern w:val="24"/>
          <w:sz w:val="24"/>
          <w:szCs w:val="24"/>
          <w:lang w:eastAsia="de-DE"/>
        </w:rPr>
        <w:t>8</w:t>
      </w:r>
      <w:r w:rsidRPr="004B2223">
        <w:rPr>
          <w:rFonts w:eastAsiaTheme="minorEastAsia" w:cs="Arial"/>
          <w:color w:val="000000"/>
          <w:kern w:val="24"/>
          <w:sz w:val="24"/>
          <w:szCs w:val="24"/>
          <w:lang w:eastAsia="de-DE"/>
        </w:rPr>
        <w:t>.</w:t>
      </w:r>
    </w:p>
    <w:p w:rsidR="007D10AF" w:rsidRDefault="00614FF2" w:rsidP="00614FF2">
      <w:pPr>
        <w:spacing w:before="150" w:after="0"/>
        <w:jc w:val="center"/>
        <w:textAlignment w:val="baseline"/>
        <w:rPr>
          <w:rFonts w:eastAsiaTheme="minorEastAsia" w:cs="Arial"/>
          <w:color w:val="000000"/>
          <w:kern w:val="24"/>
          <w:sz w:val="24"/>
          <w:szCs w:val="24"/>
          <w:lang w:eastAsia="de-DE"/>
        </w:rPr>
      </w:pPr>
      <w:r w:rsidRPr="004B2223">
        <w:rPr>
          <w:rFonts w:eastAsiaTheme="minorEastAsia" w:cs="Arial"/>
          <w:color w:val="000000"/>
          <w:kern w:val="24"/>
          <w:sz w:val="24"/>
          <w:szCs w:val="24"/>
          <w:lang w:eastAsia="de-DE"/>
        </w:rPr>
        <w:t xml:space="preserve"> Aus allen richtigen Antworten wird der Gewinner durch Los ermittelt. </w:t>
      </w:r>
    </w:p>
    <w:p w:rsidR="00614FF2" w:rsidRPr="004B2223" w:rsidRDefault="00614FF2" w:rsidP="00614FF2">
      <w:pPr>
        <w:spacing w:before="150" w:after="0"/>
        <w:jc w:val="center"/>
        <w:textAlignment w:val="baseline"/>
        <w:rPr>
          <w:rFonts w:eastAsiaTheme="minorEastAsia" w:cs="Arial"/>
          <w:color w:val="000000"/>
          <w:kern w:val="24"/>
          <w:sz w:val="24"/>
          <w:szCs w:val="24"/>
          <w:lang w:eastAsia="de-DE"/>
        </w:rPr>
      </w:pPr>
      <w:r w:rsidRPr="004B2223">
        <w:rPr>
          <w:rFonts w:eastAsiaTheme="minorEastAsia" w:cs="Arial"/>
          <w:color w:val="000000"/>
          <w:kern w:val="24"/>
          <w:sz w:val="24"/>
          <w:szCs w:val="24"/>
          <w:lang w:eastAsia="de-DE"/>
        </w:rPr>
        <w:t>Der Rechtsweg ist ausgeschlossen</w:t>
      </w:r>
    </w:p>
    <w:p w:rsidR="00614FF2" w:rsidRPr="007D10AF" w:rsidRDefault="00614FF2" w:rsidP="00614FF2">
      <w:pPr>
        <w:spacing w:before="150" w:after="0"/>
        <w:jc w:val="center"/>
        <w:textAlignment w:val="baseline"/>
        <w:rPr>
          <w:rFonts w:eastAsiaTheme="minorEastAsia" w:cs="Arial"/>
          <w:color w:val="000000"/>
          <w:kern w:val="24"/>
          <w:sz w:val="24"/>
          <w:szCs w:val="24"/>
          <w:lang w:eastAsia="de-DE"/>
        </w:rPr>
      </w:pPr>
    </w:p>
    <w:p w:rsidR="00E46DC3" w:rsidRPr="007D10AF" w:rsidRDefault="00614FF2" w:rsidP="00961EEC">
      <w:pPr>
        <w:spacing w:line="276" w:lineRule="auto"/>
        <w:contextualSpacing/>
        <w:jc w:val="center"/>
        <w:rPr>
          <w:rFonts w:eastAsia="Times New Roman" w:cs="Arial"/>
          <w:b/>
          <w:i/>
          <w:color w:val="000000" w:themeColor="text1"/>
          <w:sz w:val="24"/>
          <w:szCs w:val="24"/>
          <w:lang w:eastAsia="de-DE"/>
        </w:rPr>
      </w:pPr>
      <w:r w:rsidRPr="007D10AF">
        <w:rPr>
          <w:rFonts w:eastAsia="Times New Roman" w:cs="Arial"/>
          <w:color w:val="000000" w:themeColor="text1"/>
          <w:sz w:val="24"/>
          <w:szCs w:val="24"/>
          <w:lang w:eastAsia="de-DE"/>
        </w:rPr>
        <w:t xml:space="preserve">Der Gewinn ist ein </w:t>
      </w:r>
      <w:r w:rsidR="00961EEC" w:rsidRPr="007D10AF">
        <w:rPr>
          <w:rFonts w:eastAsia="Times New Roman" w:cs="Arial"/>
          <w:color w:val="000000" w:themeColor="text1"/>
          <w:sz w:val="24"/>
          <w:szCs w:val="24"/>
          <w:lang w:eastAsia="de-DE"/>
        </w:rPr>
        <w:t>Buch</w:t>
      </w:r>
    </w:p>
    <w:p w:rsidR="00614FF2" w:rsidRPr="007D10AF" w:rsidRDefault="00614FF2" w:rsidP="00614FF2">
      <w:pPr>
        <w:spacing w:line="276" w:lineRule="auto"/>
        <w:ind w:firstLine="708"/>
        <w:contextualSpacing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</w:p>
    <w:p w:rsid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MADE in OBERURSEL</w:t>
      </w:r>
    </w:p>
    <w:p w:rsidR="00420D21" w:rsidRP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e</w:t>
      </w:r>
      <w:r w:rsidRPr="00420D21"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ine Betrachtung der historischen Produkte aus</w:t>
      </w:r>
    </w:p>
    <w:p w:rsidR="00420D21" w:rsidRP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b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b/>
          <w:color w:val="000000" w:themeColor="text1"/>
          <w:sz w:val="24"/>
          <w:szCs w:val="24"/>
          <w:lang w:eastAsia="de-DE"/>
        </w:rPr>
        <w:t>Oberursel</w:t>
      </w:r>
    </w:p>
    <w:p w:rsidR="00420D21" w:rsidRP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zusammengestellt</w:t>
      </w:r>
    </w:p>
    <w:p w:rsidR="00420D21" w:rsidRP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vom</w:t>
      </w:r>
    </w:p>
    <w:p w:rsidR="00420D21" w:rsidRP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Verein für Geschichte und Heimatkunde</w:t>
      </w:r>
    </w:p>
    <w:p w:rsidR="00420D21" w:rsidRPr="00420D21" w:rsidRDefault="00420D21" w:rsidP="00420D21">
      <w:pPr>
        <w:spacing w:line="276" w:lineRule="auto"/>
        <w:ind w:firstLine="708"/>
        <w:contextualSpacing/>
        <w:jc w:val="center"/>
        <w:rPr>
          <w:rFonts w:eastAsia="Times New Roman" w:cs="Arial"/>
          <w:color w:val="000000" w:themeColor="text1"/>
          <w:sz w:val="24"/>
          <w:szCs w:val="24"/>
          <w:lang w:eastAsia="de-DE"/>
        </w:rPr>
      </w:pPr>
      <w:r w:rsidRPr="00420D21">
        <w:rPr>
          <w:rFonts w:eastAsia="Times New Roman" w:cs="Arial"/>
          <w:color w:val="000000" w:themeColor="text1"/>
          <w:sz w:val="24"/>
          <w:szCs w:val="24"/>
          <w:lang w:eastAsia="de-DE"/>
        </w:rPr>
        <w:t>Oberursel e.V.</w:t>
      </w:r>
    </w:p>
    <w:p w:rsidR="00DB4F70" w:rsidRDefault="00420D21" w:rsidP="00F07128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  <w:r>
        <w:rPr>
          <w:rFonts w:eastAsia="Times New Roman" w:cs="Arial"/>
          <w:i/>
          <w:color w:val="000000" w:themeColor="text1"/>
          <w:lang w:eastAsia="de-DE"/>
        </w:rPr>
        <w:t>80</w:t>
      </w:r>
      <w:r w:rsidR="0098452C" w:rsidRPr="00F91F6F">
        <w:rPr>
          <w:rFonts w:eastAsia="Times New Roman" w:cs="Arial"/>
          <w:i/>
          <w:color w:val="000000" w:themeColor="text1"/>
          <w:lang w:eastAsia="de-DE"/>
        </w:rPr>
        <w:t xml:space="preserve"> Seiten, A</w:t>
      </w:r>
      <w:r>
        <w:rPr>
          <w:rFonts w:eastAsia="Times New Roman" w:cs="Arial"/>
          <w:i/>
          <w:color w:val="000000" w:themeColor="text1"/>
          <w:lang w:eastAsia="de-DE"/>
        </w:rPr>
        <w:t>4</w:t>
      </w:r>
      <w:r w:rsidR="0098452C">
        <w:rPr>
          <w:rFonts w:eastAsia="Times New Roman" w:cs="Arial"/>
          <w:i/>
          <w:color w:val="000000" w:themeColor="text1"/>
          <w:lang w:eastAsia="de-DE"/>
        </w:rPr>
        <w:t>, Hardcover</w:t>
      </w:r>
    </w:p>
    <w:p w:rsidR="002042B1" w:rsidRDefault="002042B1" w:rsidP="00F07128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2042B1" w:rsidRDefault="002042B1" w:rsidP="00F07128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420D21" w:rsidRDefault="00DB4F70" w:rsidP="001E718E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Die richtige Lösung erscheint am </w:t>
      </w:r>
      <w:r w:rsidR="00420D21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6</w:t>
      </w:r>
      <w:r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420D21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September </w:t>
      </w:r>
      <w:r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201</w:t>
      </w:r>
      <w:r w:rsidR="002042B1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8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</w:p>
    <w:p w:rsidR="00DB4F70" w:rsidRDefault="00DB4F70" w:rsidP="001E718E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in der</w:t>
      </w:r>
    </w:p>
    <w:p w:rsidR="00DB4F70" w:rsidRPr="00161C86" w:rsidRDefault="00DB4F70" w:rsidP="001E718E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„Oberurseler Woche“</w:t>
      </w:r>
    </w:p>
    <w:p w:rsidR="00DB4F70" w:rsidRPr="00161C86" w:rsidRDefault="00DB4F70" w:rsidP="001E718E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und gleichzeitig unter:</w:t>
      </w:r>
    </w:p>
    <w:p w:rsidR="00DB4F70" w:rsidRDefault="007642D0" w:rsidP="001E718E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  <w:hyperlink r:id="rId9" w:history="1">
        <w:r w:rsidR="00DB4F70" w:rsidRPr="00161C86">
          <w:rPr>
            <w:rFonts w:ascii="Verdana" w:eastAsiaTheme="minorEastAsia" w:hAnsi="Verdana" w:cs="Times New Roman"/>
            <w:b/>
            <w:bCs/>
            <w:color w:val="000000" w:themeColor="text1"/>
            <w:kern w:val="24"/>
            <w:sz w:val="24"/>
            <w:szCs w:val="24"/>
            <w:u w:val="single"/>
            <w:lang w:eastAsia="de-DE"/>
          </w:rPr>
          <w:t>www.ursella.org</w:t>
        </w:r>
      </w:hyperlink>
    </w:p>
    <w:p w:rsidR="00DB4F70" w:rsidRPr="00DB4F70" w:rsidRDefault="00DB4F70" w:rsidP="00DB4F70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Pr="00DB4F70" w:rsidRDefault="00DB4F70" w:rsidP="00DB4F70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Default="00DB4F7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Default="00DB4F7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Default="00DB4F7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Default="00DB4F70" w:rsidP="00DB4F70">
      <w:pPr>
        <w:spacing w:after="0" w:line="360" w:lineRule="auto"/>
        <w:ind w:left="709" w:hanging="1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Default="00DB4F7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Default="00DB4F7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A30620" w:rsidRDefault="00A3062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A30620" w:rsidRDefault="00A3062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A30620" w:rsidRDefault="00A3062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A30620" w:rsidRDefault="00A30620" w:rsidP="00DB4F7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DB4F70" w:rsidRPr="00E46DC3" w:rsidRDefault="00DB4F70" w:rsidP="00F07128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F07128" w:rsidRDefault="00F07128" w:rsidP="00614FF2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DE2F66" w:rsidRDefault="00DE2F66" w:rsidP="00614FF2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DE2F66" w:rsidRDefault="00DE2F66" w:rsidP="00614FF2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DE2F66" w:rsidRDefault="00DE2F66" w:rsidP="00614FF2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DE2F66" w:rsidRDefault="00DE2F66" w:rsidP="00614FF2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DE2F66" w:rsidRDefault="00DE2F66" w:rsidP="00614FF2">
      <w:pPr>
        <w:spacing w:line="276" w:lineRule="auto"/>
        <w:ind w:firstLine="708"/>
        <w:contextualSpacing/>
        <w:jc w:val="center"/>
        <w:rPr>
          <w:rFonts w:eastAsia="Times New Roman" w:cs="Arial"/>
          <w:i/>
          <w:color w:val="000000" w:themeColor="text1"/>
          <w:lang w:eastAsia="de-DE"/>
        </w:rPr>
      </w:pP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  <w:r w:rsidRPr="003139CD">
        <w:rPr>
          <w:rFonts w:eastAsia="Lucida Sans Unicode" w:cs="Mangal"/>
          <w:kern w:val="3"/>
          <w:lang w:eastAsia="zh-CN" w:bidi="hi-IN"/>
        </w:rPr>
        <w:t>===========================</w:t>
      </w:r>
      <w:r w:rsidR="004B2223">
        <w:rPr>
          <w:rFonts w:eastAsia="Lucida Sans Unicode" w:cs="Mangal"/>
          <w:kern w:val="3"/>
          <w:lang w:eastAsia="zh-CN" w:bidi="hi-IN"/>
        </w:rPr>
        <w:t>============================</w:t>
      </w: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Produktio</w:t>
      </w:r>
      <w:r w:rsidR="007E5C1A">
        <w:rPr>
          <w:rFonts w:ascii="Courier New" w:eastAsia="Lucida Sans Unicode" w:hAnsi="Courier New" w:cs="Courier New"/>
          <w:i/>
          <w:kern w:val="3"/>
          <w:lang w:eastAsia="zh-CN" w:bidi="hi-IN"/>
        </w:rPr>
        <w:t>n</w:t>
      </w: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s-Hinweis:</w:t>
      </w:r>
    </w:p>
    <w:p w:rsidR="00E54EC8" w:rsidRDefault="003139CD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Pressefotos mit einer Auflösung von </w:t>
      </w:r>
      <w:r w:rsidRPr="003139CD">
        <w:rPr>
          <w:rFonts w:ascii="Courier New" w:eastAsia="Lucida Sans Unicode" w:hAnsi="Courier New" w:cs="Courier New"/>
          <w:b/>
          <w:bCs/>
          <w:i/>
          <w:kern w:val="3"/>
          <w:lang w:eastAsia="zh-CN" w:bidi="hi-IN"/>
        </w:rPr>
        <w:t>300 dpi</w:t>
      </w:r>
      <w:r w:rsidR="00E54EC8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können hier abgerufen werden: </w:t>
      </w:r>
    </w:p>
    <w:p w:rsidR="00E54EC8" w:rsidRDefault="00A30620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>
        <w:rPr>
          <w:rFonts w:ascii="Courier New" w:eastAsia="Lucida Sans Unicode" w:hAnsi="Courier New" w:cs="Courier New"/>
          <w:bCs/>
          <w:i/>
          <w:noProof/>
          <w:kern w:val="3"/>
          <w:lang w:eastAsia="de-DE"/>
        </w:rPr>
        <w:drawing>
          <wp:inline distT="0" distB="0" distL="0" distR="0">
            <wp:extent cx="825154" cy="1247775"/>
            <wp:effectExtent l="19050" t="19050" r="1333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an_BuschGebaeude_B_Pawlik_3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042" cy="1250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20D21" w:rsidRDefault="00C60A08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 w:rsidRPr="00C60A08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>http://www.ursella.info/intKenn/files/Adrian_BuschGebaeude_B_Pawlik_300.jpg</w:t>
      </w:r>
    </w:p>
    <w:p w:rsidR="00420D21" w:rsidRDefault="00420D21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</w:p>
    <w:p w:rsidR="00420D21" w:rsidRDefault="00420D21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</w:p>
    <w:p w:rsidR="0088743F" w:rsidRDefault="00420D21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</w:t>
      </w:r>
    </w:p>
    <w:p w:rsidR="00E54EC8" w:rsidRDefault="00E54EC8" w:rsidP="00E54EC8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</w:p>
    <w:p w:rsidR="00D0029C" w:rsidRPr="00D0029C" w:rsidRDefault="00C70BEF" w:rsidP="003139CD">
      <w:pPr>
        <w:widowControl w:val="0"/>
        <w:suppressAutoHyphens/>
        <w:autoSpaceDN w:val="0"/>
        <w:spacing w:after="0"/>
        <w:textAlignment w:val="baseline"/>
        <w:rPr>
          <w:rFonts w:ascii="Courier New" w:eastAsia="Lucida Sans Unicode" w:hAnsi="Courier New" w:cs="Courier New"/>
          <w:i/>
          <w:iCs/>
          <w:kern w:val="3"/>
          <w:lang w:eastAsia="zh-CN" w:bidi="hi-IN"/>
        </w:rPr>
      </w:pPr>
      <w:r w:rsidRPr="00D0029C">
        <w:rPr>
          <w:rFonts w:ascii="Courier New" w:eastAsia="Lucida Sans Unicode" w:hAnsi="Courier New" w:cs="Courier New"/>
          <w:i/>
          <w:iCs/>
          <w:kern w:val="3"/>
          <w:lang w:eastAsia="zh-CN" w:bidi="hi-IN"/>
        </w:rPr>
        <w:t xml:space="preserve">Weitere Rückfragen sind an: </w:t>
      </w:r>
    </w:p>
    <w:p w:rsidR="00D0029C" w:rsidRPr="00D0029C" w:rsidRDefault="00D0029C" w:rsidP="003139CD">
      <w:pPr>
        <w:widowControl w:val="0"/>
        <w:suppressAutoHyphens/>
        <w:autoSpaceDN w:val="0"/>
        <w:spacing w:after="0"/>
        <w:textAlignment w:val="baseline"/>
        <w:rPr>
          <w:rFonts w:ascii="Courier New" w:eastAsia="Lucida Sans Unicode" w:hAnsi="Courier New" w:cs="Courier New"/>
          <w:i/>
          <w:iCs/>
          <w:kern w:val="3"/>
          <w:lang w:eastAsia="zh-CN" w:bidi="hi-IN"/>
        </w:rPr>
      </w:pPr>
    </w:p>
    <w:p w:rsidR="00D0029C" w:rsidRPr="00D0029C" w:rsidRDefault="00D0029C" w:rsidP="003139CD">
      <w:pPr>
        <w:widowControl w:val="0"/>
        <w:suppressAutoHyphens/>
        <w:autoSpaceDN w:val="0"/>
        <w:spacing w:after="0"/>
        <w:textAlignment w:val="baseline"/>
        <w:rPr>
          <w:rFonts w:ascii="Courier New" w:eastAsia="Lucida Sans Unicode" w:hAnsi="Courier New" w:cs="Courier New"/>
          <w:i/>
          <w:iCs/>
          <w:kern w:val="3"/>
          <w:lang w:eastAsia="zh-CN" w:bidi="hi-IN"/>
        </w:rPr>
      </w:pPr>
      <w:r w:rsidRPr="00D0029C">
        <w:rPr>
          <w:rFonts w:ascii="Courier New" w:eastAsia="Lucida Sans Unicode" w:hAnsi="Courier New" w:cs="Courier New"/>
          <w:i/>
          <w:iCs/>
          <w:kern w:val="3"/>
          <w:lang w:eastAsia="zh-CN" w:bidi="hi-IN"/>
        </w:rPr>
        <w:t>Hermann Schmidt</w:t>
      </w:r>
      <w:r w:rsidR="00C70BEF" w:rsidRPr="00D0029C">
        <w:rPr>
          <w:rFonts w:ascii="Courier New" w:eastAsia="Lucida Sans Unicode" w:hAnsi="Courier New" w:cs="Courier New"/>
          <w:i/>
          <w:iCs/>
          <w:kern w:val="3"/>
          <w:lang w:eastAsia="zh-CN" w:bidi="hi-IN"/>
        </w:rPr>
        <w:t xml:space="preserve">, </w:t>
      </w:r>
    </w:p>
    <w:p w:rsidR="00D0029C" w:rsidRPr="00D0029C" w:rsidRDefault="00C70BEF" w:rsidP="003139CD">
      <w:pPr>
        <w:widowControl w:val="0"/>
        <w:suppressAutoHyphens/>
        <w:autoSpaceDN w:val="0"/>
        <w:spacing w:after="0"/>
        <w:textAlignment w:val="baseline"/>
        <w:rPr>
          <w:rFonts w:ascii="Courier New" w:hAnsi="Courier New" w:cs="Courier New"/>
        </w:rPr>
      </w:pPr>
      <w:r w:rsidRPr="00D0029C">
        <w:rPr>
          <w:rFonts w:ascii="Courier New" w:eastAsia="Lucida Sans Unicode" w:hAnsi="Courier New" w:cs="Courier New"/>
          <w:i/>
          <w:iCs/>
          <w:kern w:val="3"/>
          <w:lang w:eastAsia="zh-CN" w:bidi="hi-IN"/>
        </w:rPr>
        <w:t>Tel.:</w:t>
      </w:r>
      <w:r w:rsidRPr="00D0029C">
        <w:rPr>
          <w:rFonts w:ascii="Courier New" w:hAnsi="Courier New" w:cs="Courier New"/>
        </w:rPr>
        <w:t xml:space="preserve"> 0</w:t>
      </w:r>
      <w:r w:rsidR="00D0029C" w:rsidRPr="00D0029C">
        <w:rPr>
          <w:rFonts w:ascii="Courier New" w:hAnsi="Courier New" w:cs="Courier New"/>
        </w:rPr>
        <w:t>6171-20 000 45</w:t>
      </w:r>
    </w:p>
    <w:p w:rsidR="00C70BEF" w:rsidRPr="00D0029C" w:rsidRDefault="00D0029C" w:rsidP="003139CD">
      <w:pPr>
        <w:widowControl w:val="0"/>
        <w:suppressAutoHyphens/>
        <w:autoSpaceDN w:val="0"/>
        <w:spacing w:after="0"/>
        <w:textAlignment w:val="baseline"/>
        <w:rPr>
          <w:rFonts w:ascii="Courier New" w:eastAsia="Lucida Sans Unicode" w:hAnsi="Courier New" w:cs="Courier New"/>
          <w:i/>
          <w:iCs/>
          <w:kern w:val="3"/>
          <w:lang w:eastAsia="zh-CN" w:bidi="hi-IN"/>
        </w:rPr>
      </w:pPr>
      <w:r w:rsidRPr="00D0029C">
        <w:rPr>
          <w:rFonts w:ascii="Courier New" w:hAnsi="Courier New" w:cs="Courier New"/>
        </w:rPr>
        <w:t>Mail: obugv@aol.com</w:t>
      </w:r>
      <w:r w:rsidRPr="00D0029C">
        <w:rPr>
          <w:rFonts w:ascii="Courier New" w:eastAsia="Lucida Sans Unicode" w:hAnsi="Courier New" w:cs="Courier New"/>
          <w:i/>
          <w:iCs/>
          <w:kern w:val="3"/>
          <w:lang w:eastAsia="zh-CN" w:bidi="hi-IN"/>
        </w:rPr>
        <w:t xml:space="preserve"> </w:t>
      </w:r>
    </w:p>
    <w:p w:rsidR="00D0029C" w:rsidRPr="00D0029C" w:rsidRDefault="00D0029C" w:rsidP="003139CD">
      <w:pPr>
        <w:widowControl w:val="0"/>
        <w:suppressAutoHyphens/>
        <w:autoSpaceDN w:val="0"/>
        <w:spacing w:after="0"/>
        <w:textAlignment w:val="baseline"/>
        <w:rPr>
          <w:rFonts w:ascii="Courier New" w:eastAsia="Lucida Sans Unicode" w:hAnsi="Courier New" w:cs="Courier New"/>
          <w:i/>
          <w:iCs/>
          <w:kern w:val="3"/>
          <w:lang w:eastAsia="zh-CN" w:bidi="hi-IN"/>
        </w:rPr>
      </w:pPr>
    </w:p>
    <w:p w:rsidR="00C70BEF" w:rsidRPr="00D0029C" w:rsidRDefault="00C70BEF" w:rsidP="003139CD">
      <w:pPr>
        <w:widowControl w:val="0"/>
        <w:suppressAutoHyphens/>
        <w:autoSpaceDN w:val="0"/>
        <w:spacing w:after="0"/>
        <w:textAlignment w:val="baseline"/>
        <w:rPr>
          <w:rFonts w:ascii="Courier New" w:eastAsia="Lucida Sans Unicode" w:hAnsi="Courier New" w:cs="Courier New"/>
          <w:i/>
          <w:iCs/>
          <w:kern w:val="3"/>
          <w:lang w:eastAsia="zh-CN" w:bidi="hi-IN"/>
        </w:rPr>
      </w:pPr>
      <w:r w:rsidRPr="00D0029C">
        <w:rPr>
          <w:rFonts w:ascii="Courier New" w:eastAsia="Lucida Sans Unicode" w:hAnsi="Courier New" w:cs="Courier New"/>
          <w:i/>
          <w:iCs/>
          <w:kern w:val="3"/>
          <w:lang w:eastAsia="zh-CN" w:bidi="hi-IN"/>
        </w:rPr>
        <w:t>zu richten</w:t>
      </w:r>
    </w:p>
    <w:p w:rsidR="003139CD" w:rsidRPr="003139CD" w:rsidRDefault="003139CD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3139CD">
        <w:rPr>
          <w:rFonts w:eastAsia="Lucida Sans Unicode" w:cs="Mangal"/>
          <w:i/>
          <w:iCs/>
          <w:kern w:val="3"/>
          <w:lang w:eastAsia="zh-CN" w:bidi="hi-IN"/>
        </w:rPr>
        <w:t>=========================</w:t>
      </w:r>
      <w:r w:rsidR="005472DD">
        <w:rPr>
          <w:rFonts w:eastAsia="Lucida Sans Unicode" w:cs="Mangal"/>
          <w:i/>
          <w:iCs/>
          <w:kern w:val="3"/>
          <w:lang w:eastAsia="zh-CN" w:bidi="hi-IN"/>
        </w:rPr>
        <w:t>==============================</w:t>
      </w:r>
    </w:p>
    <w:p w:rsidR="00372A20" w:rsidRDefault="00372A20"/>
    <w:sectPr w:rsidR="00372A20" w:rsidSect="00F43111">
      <w:headerReference w:type="default" r:id="rId11"/>
      <w:footerReference w:type="default" r:id="rId12"/>
      <w:pgSz w:w="11906" w:h="16838"/>
      <w:pgMar w:top="2127" w:right="1558" w:bottom="1134" w:left="2552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D0" w:rsidRDefault="007642D0" w:rsidP="00C57029">
      <w:pPr>
        <w:spacing w:after="0"/>
      </w:pPr>
      <w:r>
        <w:separator/>
      </w:r>
    </w:p>
  </w:endnote>
  <w:endnote w:type="continuationSeparator" w:id="0">
    <w:p w:rsidR="007642D0" w:rsidRDefault="007642D0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/>
    <w:sdtContent>
      <w:p w:rsidR="009C1FF6" w:rsidRDefault="00BB5A4F" w:rsidP="00BB5A4F">
        <w:pPr>
          <w:pStyle w:val="Fuzeile"/>
          <w:jc w:val="right"/>
        </w:pPr>
        <w:r w:rsidRPr="00BB5A4F">
          <w:rPr>
            <w:i/>
          </w:rPr>
          <w:t>Pre</w:t>
        </w:r>
        <w:r>
          <w:rPr>
            <w:i/>
          </w:rPr>
          <w:t>s</w:t>
        </w:r>
        <w:r w:rsidR="00923C90">
          <w:rPr>
            <w:i/>
          </w:rPr>
          <w:t xml:space="preserve">semitteilung: </w:t>
        </w:r>
        <w:r w:rsidRPr="00BB5A4F">
          <w:rPr>
            <w:i/>
          </w:rPr>
          <w:t>Kennst Du Deine Stadt</w:t>
        </w:r>
        <w:r w:rsidR="00923C90">
          <w:rPr>
            <w:i/>
          </w:rPr>
          <w:t xml:space="preserve">, </w:t>
        </w:r>
        <w:r w:rsidRPr="00BB5A4F">
          <w:rPr>
            <w:i/>
          </w:rPr>
          <w:t>“</w:t>
        </w:r>
        <w:r w:rsidR="00271464">
          <w:rPr>
            <w:i/>
          </w:rPr>
          <w:t>Erfol</w:t>
        </w:r>
        <w:r w:rsidR="009275D9">
          <w:rPr>
            <w:i/>
          </w:rPr>
          <w:t>g</w:t>
        </w:r>
        <w:r w:rsidR="00271464">
          <w:rPr>
            <w:i/>
          </w:rPr>
          <w:t>reicher Unternehmer</w:t>
        </w:r>
        <w:r w:rsidR="00923C90">
          <w:t>“</w:t>
        </w:r>
        <w:r>
          <w:t xml:space="preserve">                                  </w:t>
        </w:r>
        <w:r w:rsidR="009C1FF6">
          <w:fldChar w:fldCharType="begin"/>
        </w:r>
        <w:r w:rsidR="009C1FF6">
          <w:instrText>PAGE   \* MERGEFORMAT</w:instrText>
        </w:r>
        <w:r w:rsidR="009C1FF6">
          <w:fldChar w:fldCharType="separate"/>
        </w:r>
        <w:r w:rsidR="00DE69D7">
          <w:rPr>
            <w:noProof/>
          </w:rPr>
          <w:t>2</w:t>
        </w:r>
        <w:r w:rsidR="009C1FF6">
          <w:fldChar w:fldCharType="end"/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D0" w:rsidRDefault="007642D0" w:rsidP="00C57029">
      <w:pPr>
        <w:spacing w:after="0"/>
      </w:pPr>
      <w:r>
        <w:separator/>
      </w:r>
    </w:p>
  </w:footnote>
  <w:footnote w:type="continuationSeparator" w:id="0">
    <w:p w:rsidR="007642D0" w:rsidRDefault="007642D0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C570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AAD3BD8" wp14:editId="52DD97F2">
          <wp:simplePos x="0" y="0"/>
          <wp:positionH relativeFrom="column">
            <wp:posOffset>-845185</wp:posOffset>
          </wp:positionH>
          <wp:positionV relativeFrom="paragraph">
            <wp:posOffset>-430530</wp:posOffset>
          </wp:positionV>
          <wp:extent cx="7499350" cy="1323975"/>
          <wp:effectExtent l="0" t="0" r="6350" b="9525"/>
          <wp:wrapTight wrapText="bothSides">
            <wp:wrapPolygon edited="0">
              <wp:start x="0" y="0"/>
              <wp:lineTo x="0" y="21445"/>
              <wp:lineTo x="21563" y="21445"/>
              <wp:lineTo x="215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P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7B1"/>
    <w:multiLevelType w:val="hybridMultilevel"/>
    <w:tmpl w:val="45124264"/>
    <w:lvl w:ilvl="0" w:tplc="D1C87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33891"/>
    <w:multiLevelType w:val="hybridMultilevel"/>
    <w:tmpl w:val="928EBA14"/>
    <w:lvl w:ilvl="0" w:tplc="3D12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A8F3A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2CB46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0F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A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CD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47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A1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17624"/>
    <w:rsid w:val="000204EA"/>
    <w:rsid w:val="000575C0"/>
    <w:rsid w:val="00057C44"/>
    <w:rsid w:val="00072BFB"/>
    <w:rsid w:val="00091642"/>
    <w:rsid w:val="000C3B90"/>
    <w:rsid w:val="000D0C29"/>
    <w:rsid w:val="000E58F6"/>
    <w:rsid w:val="000E68D9"/>
    <w:rsid w:val="000F23B1"/>
    <w:rsid w:val="000F36DD"/>
    <w:rsid w:val="001132F9"/>
    <w:rsid w:val="00133CD5"/>
    <w:rsid w:val="00152894"/>
    <w:rsid w:val="0015449E"/>
    <w:rsid w:val="00157970"/>
    <w:rsid w:val="00163AAF"/>
    <w:rsid w:val="00173619"/>
    <w:rsid w:val="001769DC"/>
    <w:rsid w:val="001823DA"/>
    <w:rsid w:val="00191EFF"/>
    <w:rsid w:val="001A03E3"/>
    <w:rsid w:val="001B62FF"/>
    <w:rsid w:val="001C4ADB"/>
    <w:rsid w:val="001C59E8"/>
    <w:rsid w:val="001D6269"/>
    <w:rsid w:val="001E2216"/>
    <w:rsid w:val="001E6820"/>
    <w:rsid w:val="001E718E"/>
    <w:rsid w:val="001F766B"/>
    <w:rsid w:val="002042B1"/>
    <w:rsid w:val="002103E0"/>
    <w:rsid w:val="00213FD2"/>
    <w:rsid w:val="00214FA4"/>
    <w:rsid w:val="00224BCC"/>
    <w:rsid w:val="00237A2A"/>
    <w:rsid w:val="00243D4A"/>
    <w:rsid w:val="00260821"/>
    <w:rsid w:val="00266AC5"/>
    <w:rsid w:val="00271464"/>
    <w:rsid w:val="002716C4"/>
    <w:rsid w:val="0028181C"/>
    <w:rsid w:val="0028736D"/>
    <w:rsid w:val="002A7DE1"/>
    <w:rsid w:val="002B0C98"/>
    <w:rsid w:val="002C585D"/>
    <w:rsid w:val="003139CD"/>
    <w:rsid w:val="003169FE"/>
    <w:rsid w:val="003213BF"/>
    <w:rsid w:val="0032440F"/>
    <w:rsid w:val="003244E6"/>
    <w:rsid w:val="00324614"/>
    <w:rsid w:val="00327C50"/>
    <w:rsid w:val="00341D82"/>
    <w:rsid w:val="003620D5"/>
    <w:rsid w:val="003636D9"/>
    <w:rsid w:val="00367B8F"/>
    <w:rsid w:val="00372A20"/>
    <w:rsid w:val="003842BD"/>
    <w:rsid w:val="00386A44"/>
    <w:rsid w:val="003949BA"/>
    <w:rsid w:val="003A465E"/>
    <w:rsid w:val="003E454A"/>
    <w:rsid w:val="003F1274"/>
    <w:rsid w:val="004028EF"/>
    <w:rsid w:val="00406B4A"/>
    <w:rsid w:val="004138BE"/>
    <w:rsid w:val="00414BD8"/>
    <w:rsid w:val="00420D21"/>
    <w:rsid w:val="00423375"/>
    <w:rsid w:val="00434EB4"/>
    <w:rsid w:val="004416A5"/>
    <w:rsid w:val="0048153D"/>
    <w:rsid w:val="004A737E"/>
    <w:rsid w:val="004B2223"/>
    <w:rsid w:val="004C5AE3"/>
    <w:rsid w:val="004F176A"/>
    <w:rsid w:val="00501EF0"/>
    <w:rsid w:val="005034B1"/>
    <w:rsid w:val="00503A97"/>
    <w:rsid w:val="00510533"/>
    <w:rsid w:val="00514D2F"/>
    <w:rsid w:val="005151DD"/>
    <w:rsid w:val="00532802"/>
    <w:rsid w:val="00537858"/>
    <w:rsid w:val="005434C8"/>
    <w:rsid w:val="005472DD"/>
    <w:rsid w:val="00577F3E"/>
    <w:rsid w:val="005858C8"/>
    <w:rsid w:val="005901F4"/>
    <w:rsid w:val="005C6A38"/>
    <w:rsid w:val="005E023B"/>
    <w:rsid w:val="005F36E7"/>
    <w:rsid w:val="0061372C"/>
    <w:rsid w:val="00614FF2"/>
    <w:rsid w:val="00630BC0"/>
    <w:rsid w:val="00634EC8"/>
    <w:rsid w:val="00663DA6"/>
    <w:rsid w:val="00673427"/>
    <w:rsid w:val="006A3DF1"/>
    <w:rsid w:val="006B0B5F"/>
    <w:rsid w:val="006C77E2"/>
    <w:rsid w:val="006D4266"/>
    <w:rsid w:val="006D57A4"/>
    <w:rsid w:val="006D7CD4"/>
    <w:rsid w:val="006F26B7"/>
    <w:rsid w:val="007040A4"/>
    <w:rsid w:val="00715FEF"/>
    <w:rsid w:val="00734355"/>
    <w:rsid w:val="007642D0"/>
    <w:rsid w:val="00775B79"/>
    <w:rsid w:val="00790DF3"/>
    <w:rsid w:val="007A7DF9"/>
    <w:rsid w:val="007B24D0"/>
    <w:rsid w:val="007C2A79"/>
    <w:rsid w:val="007D10AF"/>
    <w:rsid w:val="007D4927"/>
    <w:rsid w:val="007D5954"/>
    <w:rsid w:val="007E5C1A"/>
    <w:rsid w:val="00812DF6"/>
    <w:rsid w:val="00821F9D"/>
    <w:rsid w:val="00822655"/>
    <w:rsid w:val="008249E7"/>
    <w:rsid w:val="0083014A"/>
    <w:rsid w:val="00834AE4"/>
    <w:rsid w:val="008529B7"/>
    <w:rsid w:val="00855B54"/>
    <w:rsid w:val="00857709"/>
    <w:rsid w:val="00863830"/>
    <w:rsid w:val="008801D7"/>
    <w:rsid w:val="0088743F"/>
    <w:rsid w:val="00891783"/>
    <w:rsid w:val="008A2A03"/>
    <w:rsid w:val="008E6CB6"/>
    <w:rsid w:val="0090641F"/>
    <w:rsid w:val="00923C90"/>
    <w:rsid w:val="009275D9"/>
    <w:rsid w:val="00927988"/>
    <w:rsid w:val="00933341"/>
    <w:rsid w:val="0095602A"/>
    <w:rsid w:val="00961EEC"/>
    <w:rsid w:val="00971ABF"/>
    <w:rsid w:val="0098142D"/>
    <w:rsid w:val="0098452C"/>
    <w:rsid w:val="00986D98"/>
    <w:rsid w:val="009A4991"/>
    <w:rsid w:val="009A6083"/>
    <w:rsid w:val="009A6764"/>
    <w:rsid w:val="009B2708"/>
    <w:rsid w:val="009B70AB"/>
    <w:rsid w:val="009C1FF6"/>
    <w:rsid w:val="009C6A80"/>
    <w:rsid w:val="009D3670"/>
    <w:rsid w:val="009F237A"/>
    <w:rsid w:val="009F56E0"/>
    <w:rsid w:val="00A029A4"/>
    <w:rsid w:val="00A30620"/>
    <w:rsid w:val="00A3761B"/>
    <w:rsid w:val="00A43588"/>
    <w:rsid w:val="00A4425A"/>
    <w:rsid w:val="00A648A8"/>
    <w:rsid w:val="00A709CA"/>
    <w:rsid w:val="00A73C62"/>
    <w:rsid w:val="00A7598E"/>
    <w:rsid w:val="00A96332"/>
    <w:rsid w:val="00AA427D"/>
    <w:rsid w:val="00AB17D2"/>
    <w:rsid w:val="00AB6C94"/>
    <w:rsid w:val="00AC7CC3"/>
    <w:rsid w:val="00AE4B51"/>
    <w:rsid w:val="00AE4CB8"/>
    <w:rsid w:val="00AF0B50"/>
    <w:rsid w:val="00B04956"/>
    <w:rsid w:val="00B171D4"/>
    <w:rsid w:val="00B21DBB"/>
    <w:rsid w:val="00B248F0"/>
    <w:rsid w:val="00B76471"/>
    <w:rsid w:val="00B8449E"/>
    <w:rsid w:val="00B84DB3"/>
    <w:rsid w:val="00B85B89"/>
    <w:rsid w:val="00BA413E"/>
    <w:rsid w:val="00BB2804"/>
    <w:rsid w:val="00BB5A4F"/>
    <w:rsid w:val="00BB5CB9"/>
    <w:rsid w:val="00BD6CC8"/>
    <w:rsid w:val="00BE08B0"/>
    <w:rsid w:val="00BE15D4"/>
    <w:rsid w:val="00BE45AA"/>
    <w:rsid w:val="00C01026"/>
    <w:rsid w:val="00C57029"/>
    <w:rsid w:val="00C60A08"/>
    <w:rsid w:val="00C610DC"/>
    <w:rsid w:val="00C66402"/>
    <w:rsid w:val="00C70BEF"/>
    <w:rsid w:val="00C82B97"/>
    <w:rsid w:val="00C920B4"/>
    <w:rsid w:val="00CA1135"/>
    <w:rsid w:val="00CB22B0"/>
    <w:rsid w:val="00CB74D6"/>
    <w:rsid w:val="00CC3E32"/>
    <w:rsid w:val="00CD0E72"/>
    <w:rsid w:val="00CD1EBD"/>
    <w:rsid w:val="00CD6F35"/>
    <w:rsid w:val="00CF3FC3"/>
    <w:rsid w:val="00CF50CA"/>
    <w:rsid w:val="00D0029C"/>
    <w:rsid w:val="00D121FE"/>
    <w:rsid w:val="00D21222"/>
    <w:rsid w:val="00D4584A"/>
    <w:rsid w:val="00D4778E"/>
    <w:rsid w:val="00D51028"/>
    <w:rsid w:val="00D8002E"/>
    <w:rsid w:val="00D85256"/>
    <w:rsid w:val="00D86AE7"/>
    <w:rsid w:val="00D953C8"/>
    <w:rsid w:val="00DA0497"/>
    <w:rsid w:val="00DA723B"/>
    <w:rsid w:val="00DB4F70"/>
    <w:rsid w:val="00DE2F66"/>
    <w:rsid w:val="00DE304F"/>
    <w:rsid w:val="00DE69D7"/>
    <w:rsid w:val="00DF13C6"/>
    <w:rsid w:val="00E00FFD"/>
    <w:rsid w:val="00E03A5A"/>
    <w:rsid w:val="00E06ACE"/>
    <w:rsid w:val="00E126FA"/>
    <w:rsid w:val="00E13E2D"/>
    <w:rsid w:val="00E212CF"/>
    <w:rsid w:val="00E33F26"/>
    <w:rsid w:val="00E425C1"/>
    <w:rsid w:val="00E46DC3"/>
    <w:rsid w:val="00E54EC8"/>
    <w:rsid w:val="00E60B93"/>
    <w:rsid w:val="00E62FEA"/>
    <w:rsid w:val="00E83EEA"/>
    <w:rsid w:val="00E93559"/>
    <w:rsid w:val="00EC0679"/>
    <w:rsid w:val="00EE12CD"/>
    <w:rsid w:val="00F051E6"/>
    <w:rsid w:val="00F07128"/>
    <w:rsid w:val="00F1797C"/>
    <w:rsid w:val="00F313A4"/>
    <w:rsid w:val="00F33317"/>
    <w:rsid w:val="00F35486"/>
    <w:rsid w:val="00F43111"/>
    <w:rsid w:val="00F47DF6"/>
    <w:rsid w:val="00F53517"/>
    <w:rsid w:val="00F61E4E"/>
    <w:rsid w:val="00F63B62"/>
    <w:rsid w:val="00F70664"/>
    <w:rsid w:val="00F71933"/>
    <w:rsid w:val="00F75F41"/>
    <w:rsid w:val="00F801B7"/>
    <w:rsid w:val="00F907FF"/>
    <w:rsid w:val="00F91F6F"/>
    <w:rsid w:val="00FB1861"/>
    <w:rsid w:val="00FC6D71"/>
    <w:rsid w:val="00FD4B02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81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029A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C6A38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81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029A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C6A38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75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5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1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418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592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569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ursella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8D2A-1AED-469B-A9B9-212D77CF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 KDDS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 KDDS</dc:title>
  <dc:subject>Zunft</dc:subject>
  <dc:creator>Schmidt</dc:creator>
  <cp:lastModifiedBy>Sylvia Struck</cp:lastModifiedBy>
  <cp:revision>3</cp:revision>
  <cp:lastPrinted>2018-07-13T17:45:00Z</cp:lastPrinted>
  <dcterms:created xsi:type="dcterms:W3CDTF">2018-07-18T09:01:00Z</dcterms:created>
  <dcterms:modified xsi:type="dcterms:W3CDTF">2018-07-18T17:48:00Z</dcterms:modified>
</cp:coreProperties>
</file>